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4FA5" w:rsidRDefault="00E54FA5" w:rsidP="00E54FA5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PHẬT THUYẾT THẬP THIỆN NGHIỆP ĐẠO KINH</w:t>
      </w:r>
    </w:p>
    <w:p w:rsidR="00E54FA5" w:rsidRDefault="00E54FA5" w:rsidP="00E54FA5">
      <w:pPr>
        <w:spacing w:after="0" w:line="288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Ch</w:t>
      </w:r>
      <w:r w:rsidR="00323996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ủ giảng: Lão pháp sư Tịnh Không</w:t>
      </w:r>
    </w:p>
    <w:p w:rsidR="00E54FA5" w:rsidRDefault="00E54FA5" w:rsidP="00E54FA5">
      <w:pPr>
        <w:spacing w:after="0" w:line="288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Thời gian: </w:t>
      </w:r>
      <w:r w:rsidR="0059159C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2</w:t>
      </w:r>
      <w:r w:rsidR="008646E9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/08/2000</w:t>
      </w:r>
    </w:p>
    <w:p w:rsidR="00E54FA5" w:rsidRDefault="00E54FA5" w:rsidP="00E54FA5">
      <w:pPr>
        <w:spacing w:after="0" w:line="288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Giảng tại: Tịnh </w:t>
      </w:r>
      <w:r w:rsidR="00323996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ông Học </w:t>
      </w:r>
      <w:r w:rsidR="00323996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ội Singapore</w:t>
      </w:r>
    </w:p>
    <w:p w:rsidR="00E54FA5" w:rsidRDefault="00E54FA5" w:rsidP="00E54FA5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Tập </w:t>
      </w:r>
      <w:r w:rsidR="008646E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60</w:t>
      </w:r>
    </w:p>
    <w:p w:rsidR="00323996" w:rsidRDefault="00323996" w:rsidP="00E54FA5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23996" w:rsidRPr="00752AA7" w:rsidRDefault="00323996" w:rsidP="00323996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Chư vị đồng học, chào mọi người! Mời xem kinh Thập Thiện Nghiệp Đạo,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trang thứ mười, bắt đầu xem từ hàng thứ hai: 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 xml:space="preserve">“Hai, tài vật tự tại, tất cả oán tặc không thể cướp đoạt.”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là loại tự tại thứ hai do lìa tham dục mà đạt được.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Giàu có, thông minh trí tuệ,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khỏe mạnh sống lâu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những thứ mà tất cả chúng sanh đều mong cầu.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tỉ mỉ quán sát chúng sanh sáu cõi,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họ sống ở thế gian này,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có thể nói điều mà họ cả đời truy cầu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ngoài ba sự việc này.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 sự việc này có thể cầu được hay không?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như nói chúng ta truy cầu mà có thể cầu được,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nói thật ra chúng ta có thể toàn tâm toàn lực dốc sức mà truy cầu;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không cầu được,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vậy thì việc truy cầu của chúng ta sai rồi.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Cũng có một số ít người thế gian biết được việc này là sai,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tuy biết là sai nhưng vẫn truy cầu,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mong rằng biết đâu may mắn có thể có được.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nói với chúng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thế gian chưa từng có việc gì do may mắn mà có được.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nói cho chúng ta biết,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 việc này là quả báo,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quả thì ắt có nhân. </w:t>
      </w:r>
    </w:p>
    <w:p w:rsidR="00323996" w:rsidRPr="00752AA7" w:rsidRDefault="00323996" w:rsidP="00323996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Tối hôm qua,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các đồng học nghe Thiên Chúa giáo giảng đạo cho chúng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cũng có đồng học nêu ra câu hỏi,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đưa ra vấn đề về nhân quả.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giáo nghĩa của họ không nói nhân quả,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họ nói thế nào?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Tất cả đều là thần ban cho. Hay nói cách khác,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thần ưa thích bạn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nên ban cho bạn nhiều hơn một chút;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thần không ưa thích bạn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ban cho bạn ít đi một chút.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vậy có rất nhiều người kính yêu thần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ngài ban cho họ nhiều;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có một số người giận thần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ngài ban cho họ quá ít. Việc này không thể giải quyết được vấn đề.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Chân thật giải quyết được vấn đề,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hãy tỉ mỉ mà tư duy,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vẫn là trong Phật pháp nói được hay.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pháp nói đây là quả báo,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quả ắt có nhân, nếu bạn không tu nhân thì làm gì có quả báo?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nói với chúng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nhân là bố thí;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bố thí tài thì được giàu có,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bố thí pháp thì được thông minh trí tuệ,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bố thí vô úy thì được khỏe mạnh sống lâu. </w:t>
      </w:r>
    </w:p>
    <w:p w:rsidR="00323996" w:rsidRPr="00752AA7" w:rsidRDefault="00323996" w:rsidP="00323996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Nếu không lìa khỏi tham dục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dù bạn tu nhân chứng quả vẫn không được tự tại.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tỉ mỉ mà quan sát xã hội này,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xã hội đích thực có người phát tài lớn,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có tiền của bạc tỷ, thế gian này rất nhiều người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tích lũy tài vật đến vài tỉ đô-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la Mỹ,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họ có được tự tại hay không?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Họ không tự tại. Vì sao không tự tại?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Cũng đều có nguyên nhân,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họ không hề lìa khỏi tham dục,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nên họ giàu có nhưng không tự tại.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Thường có người chú ý đến tiền của của họ,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muốn chiếm lấy của họ,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muốn lấy bớt của họ.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Sự việc như thế này rất nhiều,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thậm chí như đạo tràng này của chúng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việc này chúng ta tuyệt không che giấu,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cần phải kiêng kỵ.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Rất nhiều đạo tràng xây dựng rất lớn,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tài lực rất hùng hậu,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người tại gia, xuất gia đều đã đổi tâm,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quên sạch hết đạo nghiệp,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mắt chỉ có danh lợi,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tranh danh đoạt lợi,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những không lìa tham dục,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mà tham dục ngày càng thêm lớn.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Tham dục tăng trưởng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Phật nói với chúng ta rằng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quả báo là ở đường ngạ quỷ.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323996" w:rsidRPr="00752AA7" w:rsidRDefault="00323996" w:rsidP="00323996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Ba loại ác nghiệp tham sân si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chiêu cảm cõi ngạ quỷ, địa ngục, súc sanh;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tâm tham là ngạ quỷ,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sân giận là địa ngục,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ngu si là súc sanh.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đều tạo hết cả ba tội nghiệp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quả báo này thật đáng sợ,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là quả báo tương lai.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Còn quả báo hiện tiền thì sao?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Hiện tiền không tự tại, oan gia trái chủ của bạn, các đạo tặc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đều xem bạn là mục tiêu,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đều xem bạn thành con mồi, việc này rõ ràng là không tự tại. Ra khỏi cửa đều phải nhờ rất nhiều vệ sĩ,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rõ ràng là không tự tại rồi,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như tự tại thì đâu cần vệ sĩ?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Có nhiều vệ sĩ như vậy,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chứng tỏ họ không tự tại, mỗi giờ mỗi phút đều đề phòng người khác muốn tổn hại họ.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Tổn hại bên ngoài còn dễ phòng bị,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tổn hại bên trong mới khó.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oan gia trái chủ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đầu thai vào trong nhà bạn,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làm con cái của bạn,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hoặc làm con cháu thế hệ sau của bạn,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việc này trong Phật pháp gọi là “phá gia chi tử”,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vậy không thể đề phòng.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Hiện tại bạn tiền của đầy đủ,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vẫn chưa tiêu tan,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đó là nhân duyên phước đức của bạn,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thông thường người thế gian chúng ta gọi là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hiện tại bạn đang may mắn, lúc bạn đang hưng vượng thì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những oan gia trái chủ này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ở bên cạnh bạn không dám động đến. Thế nhưng vận mệnh rồi cũng sẽ suy,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thể nào giữ được hưng vượng mãi mãi,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đến lúc suy thì thế nào?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323996" w:rsidRPr="00752AA7" w:rsidRDefault="00323996" w:rsidP="00323996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Đừng nói là người thế gian,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ngay cả Thích-ca Mâu-ni Phật cũng không ngoại lệ.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Thích-ca Mâu-ni Phật cũng có oan gia trái chủ,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oan gia số một là ma vương Ba-tuần.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Khi Phật pháp ở vào giai đoạn hưng thịnh nhất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ma vương Ba-tuần đến hộ pháp,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hộ pháp của Thích-ca Mâu-ni Phật,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ông ta chờ cơ hội.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Ba-tuần từng nói với Thế Tôn,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ông ta luôn nghĩ cách để hủy diệt Phật pháp.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nói với ông: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“Tất cả pháp mà Phật nói ra là pháp thuần chánh,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từ trong tự tánh lưu xuất ra,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bất kỳ sức mạnh nào cũng không thể phá hoại Phật pháp.”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Ba-tuần bèn nói: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“Tôi đợi đến thời kỳ mạt pháp của Thế Tôn”,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thời kỳ chánh pháp thì ông ta không thể phá hoại,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thời tượng pháp ông cũng không thể phá hoại,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đợi đến thời kỳ mạt pháp,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ông ta nói: “Tôi sẽ cho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ma con, ma cháu của tôi,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để con cháu của tôi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thảy đều xuất gia,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khoác lên ca-sa, hiện tướng tỳ-kheo để phá hoại Phật pháp.”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Thích-ca Mâu-ni Phật nghe rồi không nói câu nào,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bèn rơi lệ.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kinh điển ghi chép: “Ví như trùng sư tử lại ăn thịt sư tử.”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323996" w:rsidRPr="00752AA7" w:rsidRDefault="00323996" w:rsidP="00323996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Phật pháp là như vậy,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thế pháp cũng là như vậy. Làm thế nào có thể bảo toàn?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Đời đời kiếp kiếp tích lũy công đức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mới có thể bảo toàn; thời đại nào bỏ đi đức hạnh,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đi con đường tranh lợi, phóng túng dục vọng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thời đại đó hủy diệt.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Phật pháp không có tranh chấp,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lìa tham dục thì làm gì có tranh chấp?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thế xuất thế gian, con người tranh điều gì?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Tranh danh,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tranh lợi.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như thảy đều xả bỏ hết toàn bộ danh lợi,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“với người không tranh, với đời không cầu”,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vậy mới có thể bảo toàn.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Thế Tôn năm xưa ở đời,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thực tế mà nói đã làm ra cho chúng ta một tấm gương viên mãn.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Hễ bạn có thì có người tranh,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bạn không có thì không có người tranh.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Thế Tôn năm xưa ở đời,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tất cả đệ tử của ngài,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đến sau khi Thế Tôn viên tịch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cũng không có người tranh. Vì sao vậy?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Thế Tôn không có tài sản.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Tinh xá, vườn cây, giảng đường nơi ngài cư trú lúc còn tại thế đều có chủ,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đều là cư sĩ tại gia, quốc vương, đại thần cung cấp,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quyền tài sản thuộc về họ.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là mượn ở,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phải tiếp nhận thứ họ tặng cho,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phải.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Ngài tiếp nhận các cư sĩ cúng dường,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sự cúng dường này là tạm thời,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phải cúng dường quyền tài sản.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323996" w:rsidRPr="00752AA7" w:rsidRDefault="00323996" w:rsidP="00323996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Cho nên tôi thường nói,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khi Phật ở đời, ngài có quyền sử dụng,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họ cúng dường quyền sử dụng,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ngài không có quyền sở hữu tài sản.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vậy, sau khi Phật diệt độ,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tài sản này đều trả lại cho thí chủ,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mọi người có cái gì để tranh đâu?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có tranh.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Hiện tại vì sao lại có tranh chấp?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Hiện nay trong tự viện có quyền tài sản,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vậy thì hỏng rồi. Khi Phật giáo vừa truyền đến Trung Quốc,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đạo tràng là do quốc gia xây dựng,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người xuất gia cũng không có quyền sở hữu,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có quyền sử dụng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không có quyền sở hữu,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cũng giống như tất cả cơ cấu của chính phủ vậy.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Thế Tôn để lại tấm gương cho chúng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phải ghi nhớ trong lòng,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phải thể hội đạo lý trong đây.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Cả đời Thế Tôn ngài thị hiện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ba y một bát, ăn một bữa giữa ngày, nghỉ một đêm dưới cây, ngài được đại tự tại,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ngài đạt được sự cứu cánh viên mãn. Toàn tâm toàn lực tận nghĩa vụ giáo dục,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giúp đỡ người phá mê khai ngộ,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giúp đỡ người lìa khổ được vui.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Ngài được người thế gian tôn kính,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chính là thành tựu của ngài,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chính là quả báo thù thắng không gì sánh bằng của ngài,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ngài không có oán địch.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323996" w:rsidRPr="00752AA7" w:rsidRDefault="00323996" w:rsidP="00323996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Cho dù chúng ta thấy có ma vương Ba-tuần,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thấy có Đề-bà-đạt-đa,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thấy có lục quần tỳ-kheo,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trong kinh Phật nói với chúng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những người tạo ác này,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người phản đối Thích-ca Mâu-ni Phật,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người phá hoại Phật pháp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đều là đại quyền thị hiện,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chẳng phải là thật.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kinh Đề-bà-đạt-đa, Thích-ca Mâu-ni Phật nói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Đề-bà-đạt-đa đọa địa ngục,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sự hưởng thụ trong địa ngục còn vui hơn thiên cung.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Ông đang diễn kịch, đang biểu diễn cho chúng ta xem,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nói với phàm phu chúng ta rằng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nghiệp chướng chưa tiêu hết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sẽ luôn có nghịch duyên.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thị hiện nghịch duyên này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nhằm dạy bảo chúng ta làm thế nào ở trong nghịch cảnh, ác duyên,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những hoàn cảnh này thành tựu đạo nghiệp của chính mình.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Ngài làm cho chúng ta xem,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nói ra thì chúng ta không dễ thể hội,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nếu tận mắt chúng ta xem thấy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mới thật sự học được từ trong đó.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Ngài biểu diễn cho chúng ta xem,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vì vậy từ trong đây chúng ta sinh khởi sự cảm ngộ sâu xa. </w:t>
      </w:r>
    </w:p>
    <w:p w:rsidR="00323996" w:rsidRPr="00752AA7" w:rsidRDefault="00323996" w:rsidP="00323996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Ngày nay, nếu chúng ta gặp phải oan gia đối đầu đến hủy báng chúng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đến sỉ nhục chúng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hãm hại chúng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chúng ta phải nghĩ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họ là đại quyền thị hiện,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họ là Phật Bồ-tát tái lai,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xem thử chúng ta có trí tuệ hay không,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xem coi chúng ta có thể nhẫn chịu hay không,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họ đến để khảo chúng ta.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Ý niệm vừa chuyển đổi,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bèn khởi tâm cung kính đối với oan gia đối đầu,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sẽ không khởi niệm ác.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Hễ vừa khởi lên một niệm ác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oan oan tương báo không hồi kết thúc,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vậy thì phiền phức rồi.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chúng ta khởi lên tâm cung kính,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khởi lên tâm cảm ơn,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dù thật sự là oan gia đối đầu,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đến đây là trả xong món nợ, trả hết rồi,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lần sau gặp lại là thiện tri thức, là bạn tốt.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Cổ đức dạy chúng ta: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“Oan gia nên giải, không nên kết”,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làm thế nào biến tất cả oán tặc trở thành bạn tốt?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Vậy thì bạn phải chân thật biết học Phật,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bạn chân thật biết dụng công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công phu của bạn sẽ đắc lực.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323996" w:rsidRPr="00752AA7" w:rsidRDefault="00323996" w:rsidP="00323996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Oán tặc, họ cũng là chúng sanh,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“chúng sanh vô biên thệ nguyện độ”,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phải độ họ,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không được loại bỏ họ,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họ mê sâu hơn chúng ta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nên họ mới tạo ra đủ mọi ác nghiệp. Ta phải làm thế nào để giúp đỡ họ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phá mê khai ngộ, chuyển ác thành thiện.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làm thầy và bạn của nhau,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thành tựu cho nhau. Họ tạo tác một số ác nghiệp,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nhìn thấy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lập tức quay đầu xét lại chính mình,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nghĩ xem chính mình có ý niệm ác này hay không?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Có hành vi ác hay không?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như có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phải nhanh chóng sửa lỗi làm mới.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Họ là thầy của chúng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họ không thị hiện như vậy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bản thân chúng ta luôn luôn có lỗi lầm mà chính mình không nhìn thấy,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thể phát hiện.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Họ là tấm gương soi của chúng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thiện hạnh của họ,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ta phải noi theo, phải học tập,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phải tán thán;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ác hạnh của họ,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ta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phải kiểm xem ta có hay không.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vậy, thuận cảnh, nghịch cảnh,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người thiện, người ác đều là đạo tràng tu học của Bồ-tát,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đều là thiện tri thức để thành tựu thiện nghiệp của mình. </w:t>
      </w:r>
    </w:p>
    <w:p w:rsidR="00323996" w:rsidRDefault="00323996" w:rsidP="00323996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Phần trước của kinh này,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dạy chúng ta thường niệm thiện pháp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tâm thiện;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tư duy thiện pháp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tư tưởng thiện;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quán sát thiện pháp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hành vi thiện;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chẳng để mảy may bất thiện xen tạp,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đó chính là đạt đến chí thiện,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thiện của chúng ta mới được viên mãn.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Thế giới Tây Phương Cực Lạc là nơi mà những người thượng thiện hội tụ,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thế nào gọ</w:t>
      </w:r>
      <w:r>
        <w:rPr>
          <w:rFonts w:ascii="Times New Roman" w:eastAsia="Book Antiqua" w:hAnsi="Times New Roman" w:cs="Times New Roman"/>
          <w:sz w:val="28"/>
          <w:szCs w:val="28"/>
        </w:rPr>
        <w:t xml:space="preserve">i là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thượng thiệ</w:t>
      </w:r>
      <w:r>
        <w:rPr>
          <w:rFonts w:ascii="Times New Roman" w:eastAsia="Book Antiqua" w:hAnsi="Times New Roman" w:cs="Times New Roman"/>
          <w:sz w:val="28"/>
          <w:szCs w:val="28"/>
        </w:rPr>
        <w:t>n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Thượng thiện là chí thiện,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học từ đâu?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Từ thuận cảnh, nghịch cảnh,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người thiện, người ác,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từ những phương diện này mà học tập thành tựu.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thuận cảnh, nghịch cảnh đều là cảnh giới tốt,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người thiện, người ác đều là thiện tri thức thật sự của chúng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đều là thầy tốt của chúng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thành tựu sự chí thiện của chính mình.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đối với người thiện bèn khởi lên tham ái,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đối với người ác khởi lên sân giận thì bạn không khéo học,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biết học rồi.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Người không biết học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trong cuộc sống thường ngày,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tâm thường sanh phiền não. Ưa thích là phiền não,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chán ghét, sân giận là phiền não,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bạn mỗi ngày sống trong phiền não.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Người biết học Phật,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người hiểu ra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thường sanh trí tuệ giống như Lục tổ Huệ Năng.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thuận cảnh không có tham dục,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mà sanh trí tuệ;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nghịch cảnh không có sân giận,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mà sanh trí tuệ.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Đối với người thiện người ác,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thảy đều sanh trí tuệ,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mới là đệ tử Phật.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như chúng ta ở trong cảnh duyên,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cảnh là hoàn cảnh vật chất,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duyên là hoàn cảnh nhân sự,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vẫn khởi tham sân si mạn,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vẫn sanh mừng giận buồn vui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bạn là phàm phu,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bạn không hiểu Phật pháp,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bạn chưa học Phật. Chúng ta phải lưu ý chỗ này, đương nhiên sẽ đạt được tự tại về tài vật,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chuyển hóa oán tặc thành bạn hữu; nếu bạn không rời khỏi,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thể lìa khỏi tham sân si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bạn không thể làm được điều này.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Tham sân si là tam độc phiền não,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nhất định phải nhổ bỏ. Tốt rồi, hôm nay thời gian đã hết, chúng ta giảng đến đây.</w:t>
      </w:r>
      <w:r w:rsidR="00EC25D9">
        <w:rPr>
          <w:rFonts w:ascii="Times New Roman" w:eastAsia="Book Antiqua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p w:rsidR="00E54FA5" w:rsidRDefault="00E54FA5" w:rsidP="00E54FA5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sectPr w:rsidR="00E54F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VN-Book Antiqua">
    <w:panose1 w:val="02040603050506020204"/>
    <w:charset w:val="00"/>
    <w:family w:val="roman"/>
    <w:pitch w:val="variable"/>
    <w:sig w:usb0="A000002F" w:usb1="0000000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hideSpellingError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D2E"/>
    <w:rsid w:val="00074652"/>
    <w:rsid w:val="001232FB"/>
    <w:rsid w:val="0012499F"/>
    <w:rsid w:val="0022334A"/>
    <w:rsid w:val="002759F5"/>
    <w:rsid w:val="0029072A"/>
    <w:rsid w:val="00290CD5"/>
    <w:rsid w:val="002B1F58"/>
    <w:rsid w:val="002F1B38"/>
    <w:rsid w:val="00323996"/>
    <w:rsid w:val="003A2F23"/>
    <w:rsid w:val="003E0FB0"/>
    <w:rsid w:val="00430F63"/>
    <w:rsid w:val="004422BD"/>
    <w:rsid w:val="00493CD4"/>
    <w:rsid w:val="004B71A4"/>
    <w:rsid w:val="00510D6D"/>
    <w:rsid w:val="00516863"/>
    <w:rsid w:val="00543008"/>
    <w:rsid w:val="005665AB"/>
    <w:rsid w:val="0059159C"/>
    <w:rsid w:val="005B7A3A"/>
    <w:rsid w:val="005C2853"/>
    <w:rsid w:val="005C7216"/>
    <w:rsid w:val="00616D43"/>
    <w:rsid w:val="006825F8"/>
    <w:rsid w:val="006D12FB"/>
    <w:rsid w:val="006E6D19"/>
    <w:rsid w:val="006F7157"/>
    <w:rsid w:val="007D0AF5"/>
    <w:rsid w:val="007D60E6"/>
    <w:rsid w:val="007F3AD3"/>
    <w:rsid w:val="00813CA1"/>
    <w:rsid w:val="008646E9"/>
    <w:rsid w:val="008B02E8"/>
    <w:rsid w:val="008B7483"/>
    <w:rsid w:val="0090342A"/>
    <w:rsid w:val="0093533B"/>
    <w:rsid w:val="00980643"/>
    <w:rsid w:val="0098141A"/>
    <w:rsid w:val="00983E0D"/>
    <w:rsid w:val="009B1993"/>
    <w:rsid w:val="009D403A"/>
    <w:rsid w:val="009E4E61"/>
    <w:rsid w:val="009F2D41"/>
    <w:rsid w:val="009F595E"/>
    <w:rsid w:val="00A24833"/>
    <w:rsid w:val="00A54AAA"/>
    <w:rsid w:val="00A65C6D"/>
    <w:rsid w:val="00AC295A"/>
    <w:rsid w:val="00AE0CA0"/>
    <w:rsid w:val="00AF56B6"/>
    <w:rsid w:val="00B312D5"/>
    <w:rsid w:val="00C1460B"/>
    <w:rsid w:val="00C73C54"/>
    <w:rsid w:val="00CD103C"/>
    <w:rsid w:val="00D0492F"/>
    <w:rsid w:val="00D35DE7"/>
    <w:rsid w:val="00D72B29"/>
    <w:rsid w:val="00D90AD4"/>
    <w:rsid w:val="00DC491F"/>
    <w:rsid w:val="00DC6660"/>
    <w:rsid w:val="00DE4E2B"/>
    <w:rsid w:val="00DE654B"/>
    <w:rsid w:val="00DF7AA8"/>
    <w:rsid w:val="00E54FA5"/>
    <w:rsid w:val="00E85D2E"/>
    <w:rsid w:val="00EC25D9"/>
    <w:rsid w:val="00ED3BD4"/>
    <w:rsid w:val="00F028F2"/>
    <w:rsid w:val="00F3380C"/>
    <w:rsid w:val="00F5131A"/>
    <w:rsid w:val="00F72B49"/>
    <w:rsid w:val="00FF18D4"/>
    <w:rsid w:val="00FF2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262F5A"/>
  <w15:chartTrackingRefBased/>
  <w15:docId w15:val="{956599E9-C029-4A81-B7AD-E54D8FB08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VN-Book Antiqua" w:eastAsiaTheme="minorHAnsi" w:hAnsi="SVN-Book Antiqua" w:cs="Times New Roman"/>
        <w:color w:val="000000"/>
        <w:sz w:val="28"/>
        <w:szCs w:val="28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4652"/>
    <w:rPr>
      <w:rFonts w:ascii="Calibri" w:eastAsia="Calibri" w:hAnsi="Calibri" w:cs="Calibr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1">
    <w:name w:val="A1"/>
    <w:basedOn w:val="Normal"/>
    <w:link w:val="A1Char"/>
    <w:qFormat/>
    <w:rsid w:val="004B71A4"/>
    <w:pPr>
      <w:shd w:val="clear" w:color="auto" w:fill="FFFFFF"/>
      <w:spacing w:before="240" w:after="0" w:line="288" w:lineRule="auto"/>
      <w:ind w:firstLine="720"/>
      <w:jc w:val="both"/>
    </w:pPr>
    <w:rPr>
      <w:rFonts w:ascii="Times New Roman" w:eastAsia="Times New Roman" w:hAnsi="Times New Roman" w:cs="Times New Roman"/>
      <w:b/>
      <w:color w:val="000000"/>
      <w:sz w:val="28"/>
      <w:szCs w:val="28"/>
    </w:rPr>
  </w:style>
  <w:style w:type="character" w:customStyle="1" w:styleId="A1Char">
    <w:name w:val="A1 Char"/>
    <w:basedOn w:val="DefaultParagraphFont"/>
    <w:link w:val="A1"/>
    <w:rsid w:val="004B71A4"/>
    <w:rPr>
      <w:rFonts w:ascii="Times New Roman" w:eastAsia="Times New Roman" w:hAnsi="Times New Roman"/>
      <w:b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3175AD-DAC9-431D-A122-A87A7604D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1779</Words>
  <Characters>10141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 10</dc:creator>
  <cp:keywords/>
  <dc:description/>
  <cp:lastModifiedBy>Admin</cp:lastModifiedBy>
  <cp:revision>4</cp:revision>
  <dcterms:created xsi:type="dcterms:W3CDTF">2023-07-29T04:50:00Z</dcterms:created>
  <dcterms:modified xsi:type="dcterms:W3CDTF">2023-07-29T09:25:00Z</dcterms:modified>
</cp:coreProperties>
</file>