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FA5" w:rsidRDefault="00E54FA5" w:rsidP="00E54FA5">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PHẬT THUYẾT THẬP THIỆN NGHIỆP ĐẠO KINH</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Ch</w:t>
      </w:r>
      <w:r w:rsidR="00FE32A6">
        <w:rPr>
          <w:rFonts w:ascii="Times New Roman" w:eastAsia="Times New Roman" w:hAnsi="Times New Roman" w:cs="Times New Roman"/>
          <w:i/>
          <w:color w:val="000000"/>
          <w:sz w:val="28"/>
          <w:szCs w:val="28"/>
        </w:rPr>
        <w:t>ủ giảng: Lão pháp sư Tịnh Không</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Thời gian: </w:t>
      </w:r>
      <w:r w:rsidR="008C14CA">
        <w:rPr>
          <w:rFonts w:ascii="Times New Roman" w:eastAsia="Times New Roman" w:hAnsi="Times New Roman" w:cs="Times New Roman"/>
          <w:i/>
          <w:color w:val="000000"/>
          <w:sz w:val="28"/>
          <w:szCs w:val="28"/>
        </w:rPr>
        <w:t>2</w:t>
      </w:r>
      <w:r w:rsidR="00576A01">
        <w:rPr>
          <w:rFonts w:ascii="Times New Roman" w:eastAsia="Times New Roman" w:hAnsi="Times New Roman" w:cs="Times New Roman"/>
          <w:i/>
          <w:color w:val="000000"/>
          <w:sz w:val="28"/>
          <w:szCs w:val="28"/>
        </w:rPr>
        <w:t>8</w:t>
      </w:r>
      <w:r w:rsidR="00884154">
        <w:rPr>
          <w:rFonts w:ascii="Times New Roman" w:eastAsia="Times New Roman" w:hAnsi="Times New Roman" w:cs="Times New Roman"/>
          <w:i/>
          <w:color w:val="000000"/>
          <w:sz w:val="28"/>
          <w:szCs w:val="28"/>
        </w:rPr>
        <w:t>/</w:t>
      </w:r>
      <w:r w:rsidR="00416AEE">
        <w:rPr>
          <w:rFonts w:ascii="Times New Roman" w:eastAsia="Times New Roman" w:hAnsi="Times New Roman" w:cs="Times New Roman"/>
          <w:i/>
          <w:color w:val="000000"/>
          <w:sz w:val="28"/>
          <w:szCs w:val="28"/>
        </w:rPr>
        <w:t>0</w:t>
      </w:r>
      <w:r w:rsidR="00910909">
        <w:rPr>
          <w:rFonts w:ascii="Times New Roman" w:eastAsia="Times New Roman" w:hAnsi="Times New Roman" w:cs="Times New Roman"/>
          <w:i/>
          <w:color w:val="000000"/>
          <w:sz w:val="28"/>
          <w:szCs w:val="28"/>
        </w:rPr>
        <w:t>2</w:t>
      </w:r>
      <w:r w:rsidR="00416AEE">
        <w:rPr>
          <w:rFonts w:ascii="Times New Roman" w:eastAsia="Times New Roman" w:hAnsi="Times New Roman" w:cs="Times New Roman"/>
          <w:i/>
          <w:color w:val="000000"/>
          <w:sz w:val="28"/>
          <w:szCs w:val="28"/>
        </w:rPr>
        <w:t>/2001</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Giảng tại: Tịnh </w:t>
      </w:r>
      <w:r w:rsidR="00FE32A6">
        <w:rPr>
          <w:rFonts w:ascii="Times New Roman" w:eastAsia="Times New Roman" w:hAnsi="Times New Roman" w:cs="Times New Roman"/>
          <w:i/>
          <w:color w:val="000000"/>
          <w:sz w:val="28"/>
          <w:szCs w:val="28"/>
        </w:rPr>
        <w:t>t</w:t>
      </w:r>
      <w:r>
        <w:rPr>
          <w:rFonts w:ascii="Times New Roman" w:eastAsia="Times New Roman" w:hAnsi="Times New Roman" w:cs="Times New Roman"/>
          <w:i/>
          <w:color w:val="000000"/>
          <w:sz w:val="28"/>
          <w:szCs w:val="28"/>
        </w:rPr>
        <w:t xml:space="preserve">ông Học </w:t>
      </w:r>
      <w:r w:rsidR="00FE32A6">
        <w:rPr>
          <w:rFonts w:ascii="Times New Roman" w:eastAsia="Times New Roman" w:hAnsi="Times New Roman" w:cs="Times New Roman"/>
          <w:i/>
          <w:color w:val="000000"/>
          <w:sz w:val="28"/>
          <w:szCs w:val="28"/>
        </w:rPr>
        <w:t>h</w:t>
      </w:r>
      <w:r>
        <w:rPr>
          <w:rFonts w:ascii="Times New Roman" w:eastAsia="Times New Roman" w:hAnsi="Times New Roman" w:cs="Times New Roman"/>
          <w:i/>
          <w:color w:val="000000"/>
          <w:sz w:val="28"/>
          <w:szCs w:val="28"/>
        </w:rPr>
        <w:t>ội Singapore</w:t>
      </w:r>
    </w:p>
    <w:p w:rsidR="00E54FA5" w:rsidRDefault="00E54FA5" w:rsidP="00E54FA5">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Tập </w:t>
      </w:r>
      <w:r w:rsidR="00776665">
        <w:rPr>
          <w:rFonts w:ascii="Times New Roman" w:eastAsia="Times New Roman" w:hAnsi="Times New Roman" w:cs="Times New Roman"/>
          <w:b/>
          <w:color w:val="000000"/>
          <w:sz w:val="28"/>
          <w:szCs w:val="28"/>
        </w:rPr>
        <w:t>1</w:t>
      </w:r>
      <w:r w:rsidR="008C14CA">
        <w:rPr>
          <w:rFonts w:ascii="Times New Roman" w:eastAsia="Times New Roman" w:hAnsi="Times New Roman" w:cs="Times New Roman"/>
          <w:b/>
          <w:color w:val="000000"/>
          <w:sz w:val="28"/>
          <w:szCs w:val="28"/>
        </w:rPr>
        <w:t>2</w:t>
      </w:r>
      <w:r w:rsidR="00576A01">
        <w:rPr>
          <w:rFonts w:ascii="Times New Roman" w:eastAsia="Times New Roman" w:hAnsi="Times New Roman" w:cs="Times New Roman"/>
          <w:b/>
          <w:color w:val="000000"/>
          <w:sz w:val="28"/>
          <w:szCs w:val="28"/>
        </w:rPr>
        <w:t>3</w:t>
      </w:r>
    </w:p>
    <w:p w:rsidR="00416AEE" w:rsidRDefault="00416AEE" w:rsidP="00E54FA5">
      <w:pPr>
        <w:spacing w:after="0" w:line="288" w:lineRule="auto"/>
        <w:jc w:val="center"/>
        <w:rPr>
          <w:rFonts w:ascii="Times New Roman" w:eastAsia="Times New Roman" w:hAnsi="Times New Roman" w:cs="Times New Roman"/>
          <w:b/>
          <w:color w:val="000000"/>
          <w:sz w:val="28"/>
          <w:szCs w:val="28"/>
        </w:rPr>
      </w:pPr>
    </w:p>
    <w:p w:rsidR="00494EFC" w:rsidRPr="00752AA7" w:rsidRDefault="00494EFC" w:rsidP="00494EFC">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Chư vị đồng học, chào mọi người!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Mời mở kinh Thập Thiện Nghiệp Đạo, trang thứ mười sáu,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hàng thứ hai từ dưới lên: </w:t>
      </w:r>
    </w:p>
    <w:p w:rsidR="00494EFC" w:rsidRPr="00752AA7" w:rsidRDefault="00494EFC" w:rsidP="00494EFC">
      <w:pPr>
        <w:pBdr>
          <w:top w:val="nil"/>
          <w:left w:val="nil"/>
          <w:bottom w:val="nil"/>
          <w:right w:val="nil"/>
          <w:between w:val="nil"/>
        </w:pBdr>
        <w:shd w:val="clear" w:color="auto" w:fill="FFFFFF"/>
        <w:spacing w:before="240" w:after="0" w:line="288" w:lineRule="auto"/>
        <w:ind w:firstLine="720"/>
        <w:jc w:val="both"/>
        <w:rPr>
          <w:rFonts w:ascii="Times New Roman" w:eastAsia="Book Antiqua" w:hAnsi="Times New Roman" w:cs="Times New Roman"/>
          <w:b/>
          <w:i/>
          <w:sz w:val="28"/>
          <w:szCs w:val="28"/>
        </w:rPr>
      </w:pPr>
      <w:r w:rsidRPr="00752AA7">
        <w:rPr>
          <w:rFonts w:ascii="Times New Roman" w:eastAsia="Book Antiqua" w:hAnsi="Times New Roman" w:cs="Times New Roman"/>
          <w:b/>
          <w:sz w:val="28"/>
          <w:szCs w:val="28"/>
          <w:highlight w:val="white"/>
        </w:rPr>
        <w:t>Giác chi trang nghiêm nên thường khéo giác ngộ tất cả các pháp</w:t>
      </w:r>
      <w:r w:rsidRPr="00752AA7">
        <w:rPr>
          <w:rFonts w:ascii="Times New Roman" w:eastAsia="Book Antiqua" w:hAnsi="Times New Roman" w:cs="Times New Roman"/>
          <w:b/>
          <w:i/>
          <w:sz w:val="28"/>
          <w:szCs w:val="28"/>
        </w:rPr>
        <w:t>.</w:t>
      </w:r>
    </w:p>
    <w:p w:rsidR="00494EFC" w:rsidRPr="00752AA7" w:rsidRDefault="00494EFC" w:rsidP="00494EFC">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Đoạn này là nói về thất bồ-đề phần trong ba mươi bảy phẩm trợ đạo,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“thất giác chi”.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Thất giác chi tổng cộng có bảy điều: điều thứ nhất là </w:t>
      </w:r>
      <w:r w:rsidRPr="00752AA7">
        <w:rPr>
          <w:rFonts w:ascii="Times New Roman" w:eastAsia="Book Antiqua" w:hAnsi="Times New Roman" w:cs="Times New Roman"/>
          <w:i/>
          <w:sz w:val="28"/>
          <w:szCs w:val="28"/>
        </w:rPr>
        <w:t>niệm</w:t>
      </w:r>
      <w:r w:rsidRPr="00752AA7">
        <w:rPr>
          <w:rFonts w:ascii="Times New Roman" w:eastAsia="Book Antiqua" w:hAnsi="Times New Roman" w:cs="Times New Roman"/>
          <w:sz w:val="28"/>
          <w:szCs w:val="28"/>
        </w:rPr>
        <w:t xml:space="preserve">, điều thứ hai là </w:t>
      </w:r>
      <w:r w:rsidRPr="00752AA7">
        <w:rPr>
          <w:rFonts w:ascii="Times New Roman" w:eastAsia="Book Antiqua" w:hAnsi="Times New Roman" w:cs="Times New Roman"/>
          <w:i/>
          <w:sz w:val="28"/>
          <w:szCs w:val="28"/>
        </w:rPr>
        <w:t>trạch pháp</w:t>
      </w:r>
      <w:r w:rsidRPr="00752AA7">
        <w:rPr>
          <w:rFonts w:ascii="Times New Roman" w:eastAsia="Book Antiqua" w:hAnsi="Times New Roman" w:cs="Times New Roman"/>
          <w:sz w:val="28"/>
          <w:szCs w:val="28"/>
        </w:rPr>
        <w:t xml:space="preserve">, điều thứ ba là </w:t>
      </w:r>
      <w:r w:rsidRPr="00752AA7">
        <w:rPr>
          <w:rFonts w:ascii="Times New Roman" w:eastAsia="Book Antiqua" w:hAnsi="Times New Roman" w:cs="Times New Roman"/>
          <w:i/>
          <w:sz w:val="28"/>
          <w:szCs w:val="28"/>
        </w:rPr>
        <w:t>tinh tấn</w:t>
      </w:r>
      <w:r w:rsidRPr="00752AA7">
        <w:rPr>
          <w:rFonts w:ascii="Times New Roman" w:eastAsia="Book Antiqua" w:hAnsi="Times New Roman" w:cs="Times New Roman"/>
          <w:sz w:val="28"/>
          <w:szCs w:val="28"/>
        </w:rPr>
        <w:t xml:space="preserve">, điều thứ tư là </w:t>
      </w:r>
      <w:r w:rsidRPr="00752AA7">
        <w:rPr>
          <w:rFonts w:ascii="Times New Roman" w:eastAsia="Book Antiqua" w:hAnsi="Times New Roman" w:cs="Times New Roman"/>
          <w:i/>
          <w:sz w:val="28"/>
          <w:szCs w:val="28"/>
        </w:rPr>
        <w:t>hỷ</w:t>
      </w:r>
      <w:r w:rsidRPr="00752AA7">
        <w:rPr>
          <w:rFonts w:ascii="Times New Roman" w:eastAsia="Book Antiqua" w:hAnsi="Times New Roman" w:cs="Times New Roman"/>
          <w:sz w:val="28"/>
          <w:szCs w:val="28"/>
        </w:rPr>
        <w:t xml:space="preserve">, điều thứ năm là </w:t>
      </w:r>
      <w:r w:rsidRPr="00752AA7">
        <w:rPr>
          <w:rFonts w:ascii="Times New Roman" w:eastAsia="Book Antiqua" w:hAnsi="Times New Roman" w:cs="Times New Roman"/>
          <w:i/>
          <w:sz w:val="28"/>
          <w:szCs w:val="28"/>
        </w:rPr>
        <w:t>khinh an</w:t>
      </w:r>
      <w:r w:rsidRPr="00752AA7">
        <w:rPr>
          <w:rFonts w:ascii="Times New Roman" w:eastAsia="Book Antiqua" w:hAnsi="Times New Roman" w:cs="Times New Roman"/>
          <w:sz w:val="28"/>
          <w:szCs w:val="28"/>
        </w:rPr>
        <w:t xml:space="preserve">, điều thứ sáu là </w:t>
      </w:r>
      <w:r w:rsidRPr="00752AA7">
        <w:rPr>
          <w:rFonts w:ascii="Times New Roman" w:eastAsia="Book Antiqua" w:hAnsi="Times New Roman" w:cs="Times New Roman"/>
          <w:i/>
          <w:sz w:val="28"/>
          <w:szCs w:val="28"/>
        </w:rPr>
        <w:t>định</w:t>
      </w:r>
      <w:r w:rsidRPr="00752AA7">
        <w:rPr>
          <w:rFonts w:ascii="Times New Roman" w:eastAsia="Book Antiqua" w:hAnsi="Times New Roman" w:cs="Times New Roman"/>
          <w:sz w:val="28"/>
          <w:szCs w:val="28"/>
        </w:rPr>
        <w:t xml:space="preserve">, điều thứ bảy là </w:t>
      </w:r>
      <w:r w:rsidRPr="00752AA7">
        <w:rPr>
          <w:rFonts w:ascii="Times New Roman" w:eastAsia="Book Antiqua" w:hAnsi="Times New Roman" w:cs="Times New Roman"/>
          <w:i/>
          <w:sz w:val="28"/>
          <w:szCs w:val="28"/>
        </w:rPr>
        <w:t>xả</w:t>
      </w:r>
      <w:r w:rsidRPr="00752AA7">
        <w:rPr>
          <w:rFonts w:ascii="Times New Roman" w:eastAsia="Book Antiqua" w:hAnsi="Times New Roman" w:cs="Times New Roman"/>
          <w:sz w:val="28"/>
          <w:szCs w:val="28"/>
        </w:rPr>
        <w:t>. Từ trong những phẩm trợ đạo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có thể lĩnh hội được danh tướng mà Phật nói,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ví dụ nói tinh tấn, nói niệm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nó xuất hiện trong rất nhiều khoa mục,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danh xưng là như nhau nhưng ý nghĩa khác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chúng ta bình thường đọc kinh,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đặc biệt là giảng kinh,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nhất định phải biết danh tướng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dùng trong hạng mục nào,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nhất định phải rõ ràng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mới không hiểu sai ý nghĩa của nó.</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Thí dụ như “niệm” trong thất giác chi,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tứ thần túc có niệm,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ngũ căn, ngũ lực đều có niệm,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ở chỗ này lại có niệm,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danh từ này ở trong bốn khoa đều giống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thế nhưng ý nghĩa giảng pháp của nó hoàn toàn khác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Tình hình này ở trong kinh Phật rất nhiều,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không thể nào không lưu ý. </w:t>
      </w:r>
    </w:p>
    <w:p w:rsidR="00494EFC" w:rsidRPr="00752AA7" w:rsidRDefault="00494EFC" w:rsidP="00494EFC">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Tác dụng của thất giác chi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và hiệu quả của nó,</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một câu nói này ở trong kinh đã điểm tỉnh cho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i/>
          <w:sz w:val="28"/>
          <w:szCs w:val="28"/>
        </w:rPr>
        <w:t>“Khéo giác ngộ tất cả các pháp.”</w:t>
      </w:r>
      <w:r w:rsidRPr="00752AA7">
        <w:rPr>
          <w:rFonts w:ascii="Times New Roman" w:eastAsia="Cambria" w:hAnsi="Times New Roman" w:cs="Times New Roman"/>
          <w:i/>
          <w:sz w:val="28"/>
          <w:szCs w:val="28"/>
        </w:rPr>
        <w:t> </w:t>
      </w:r>
      <w:r w:rsidRPr="00752AA7">
        <w:rPr>
          <w:rFonts w:ascii="Times New Roman" w:eastAsia="Book Antiqua" w:hAnsi="Times New Roman" w:cs="Times New Roman"/>
          <w:sz w:val="28"/>
          <w:szCs w:val="28"/>
        </w:rPr>
        <w:t>Không chỉ là giác ngộ tất cả các pháp,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là khéo giác ngộ.</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Thông thường chúng ta dùng nó để đối trị hôn trầm và trạo cử của chúng ta, chúng ta chọn dùng phương pháp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Đối với người tu hành,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xưa nay trong và ngoài nước thì hai loại này có thể gọi là bệnh chung,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ai ai cũng có. Loại thứ nhất là “hôn trầm”, không thể đề khởi tinh thần,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ngồi ở đó,</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thậm chí đứng ở đó</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cũng có thể ngủ gật.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lúc giảng kinh,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tôi thường thấy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số thính chúng có người ngáy,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ngủ gật ngáy ra tiếng. Trong lúc tu Phật thất cũng thường có người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đến khi chỉ tịnh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thật sự là có người ngủ gật,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thậm chí lúc đang đi kinh hành,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họ cũng đi,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thế nhưng họ vừa đi vừa ngáy,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là thuộc về hiện tượng hôn trầm.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là chướng ngại,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là phiền não rất nghiêm trọng. Loại thứ </w:t>
      </w:r>
      <w:r w:rsidRPr="00752AA7">
        <w:rPr>
          <w:rFonts w:ascii="Times New Roman" w:eastAsia="Book Antiqua" w:hAnsi="Times New Roman" w:cs="Times New Roman"/>
          <w:sz w:val="28"/>
          <w:szCs w:val="28"/>
        </w:rPr>
        <w:lastRenderedPageBreak/>
        <w:t>hai là “trạo cử”, trạo cử là trong tâm vọng niệm quá nhiều, bình thường chúng ta không phát hiện ra,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dường như không có vọng niệm,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khi chỉ tịnh, vừa tĩnh lặng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không biết nhiều vọng niệm như vậy ở đâu ra.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có người nói với tôi: “Khi không ngồi tĩnh tọa thì không có vọng niệm,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khi tĩnh tọa thì nhiều vọng niệm đến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Kỳ thật, khi không ngồi tĩnh tọa thì vọng niệm cũng nhiều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bạn không hề phát giác,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đến khi bạn muốn tĩnh lặng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thì mới phát hiện vọng niệm của bạn nhiều như vậy. </w:t>
      </w:r>
    </w:p>
    <w:p w:rsidR="00494EFC" w:rsidRPr="00752AA7" w:rsidRDefault="00494EFC" w:rsidP="00494EFC">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Phải biết được phương pháp đối trị. Thông thường chúng tôi cũng không nói “thất giác chi”,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thất giác chi nói ra quá phiền phức,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phải là người thật sự có khế nhập tương đối về Phật pháp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mới biết dùng những nguyên lý nguyên tắc này trong kinh điển.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Thông thường chúng ta sử dụng phương pháp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nếu vọng niệm quá nhiều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nhất định phải tĩnh lặng,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đừng để ý đến vọng niệm;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càng sợ vọng niệm nhiều thì vọng niệm sẽ càng nhiều,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chắc chắn không thể dừng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Khi vọng niệm khởi lên thì dùng phương pháp gì?</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để ý đến nó,</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khi niệm Phật thì đem ý chí</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chuyên chú vào câu Phật hiệu,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bất luận là thiện niệm hay ác niệm,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thảy đều không để ý đến,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chuyển đổi ý niệm, chuyên chú vào Phật hiệu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lâu ngày chầy tháng vọng niệm tự nhiên sẽ ít đi.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Thông thường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dùng phương pháp này rất có hiệu quả. Nếu là hôn trầm,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hôn trầm nhẹ, không phải là rất nghiêm trọng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kinh hành, nhiễu Phật; mọi người đang chỉ tịnh cũng không hề gì,</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chỉ cần bạn không chướng ngại đại chúng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bạn có thể đứng dậy nhiễu Phật; thậm chí ở niệm Phật đường không lớn lắm,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có chỗ để bạn nhiễu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bạn có thể đứng dậy ra bên ngoài niệm Phật đường nhiễu Phật, đây là phương pháp đối trị. Nếu hôn trầm tương đối nghiêm trọng một chút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tốt nhất là lạy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lạy Phật mà cũng ngủ,</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vậy thì hết cách,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rất khó làm.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nhất định phải đề khởi tinh thần,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đương nhiên tinh thần và nguyện lực của chính mình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quan hệ rất lớn, nhất định phải phát đại nguyện,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“nguyện độ chúng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nguyện dứt sanh tử, nguyện thành Phật đạo”.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Phàm là người có thành tựu,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gì khác là do nguyện lực đang thúc đẩy họ,</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cho nên họ mới có thể dũng mãnh tinh tấn. </w:t>
      </w:r>
    </w:p>
    <w:p w:rsidR="00494EFC" w:rsidRPr="00752AA7" w:rsidRDefault="00494EFC" w:rsidP="00494EFC">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Điều thứ nhất trong thất giác chi là “niệm giác chi”. Chú giải trong phần tiểu chú là cách nói thông thường,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là cách nói thông dụng,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ở bất cứ nơi nào đều có thể</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dùng cách nói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Niệm giác chi:</w:t>
      </w:r>
      <w:r w:rsidRPr="00752AA7">
        <w:rPr>
          <w:rFonts w:ascii="Times New Roman" w:eastAsia="Cambria" w:hAnsi="Times New Roman" w:cs="Times New Roman"/>
          <w:sz w:val="28"/>
          <w:szCs w:val="28"/>
        </w:rPr>
        <w:t> </w:t>
      </w:r>
      <w:r w:rsidRPr="00752AA7">
        <w:rPr>
          <w:rFonts w:ascii="Times New Roman" w:eastAsia="Book Antiqua" w:hAnsi="Times New Roman" w:cs="Times New Roman"/>
          <w:i/>
          <w:sz w:val="28"/>
          <w:szCs w:val="28"/>
        </w:rPr>
        <w:t>“Khi tâm hôn trầm”</w:t>
      </w:r>
      <w:r w:rsidRPr="00752AA7">
        <w:rPr>
          <w:rFonts w:ascii="Times New Roman" w:eastAsia="Book Antiqua" w:hAnsi="Times New Roman" w:cs="Times New Roman"/>
          <w:sz w:val="28"/>
          <w:szCs w:val="28"/>
        </w:rPr>
        <w: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là tâm hôn trầm,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không thể đề khởi tinh thần, </w:t>
      </w:r>
      <w:r w:rsidRPr="00752AA7">
        <w:rPr>
          <w:rFonts w:ascii="Times New Roman" w:eastAsia="Book Antiqua" w:hAnsi="Times New Roman" w:cs="Times New Roman"/>
          <w:i/>
          <w:sz w:val="28"/>
          <w:szCs w:val="28"/>
        </w:rPr>
        <w:t>“thì dùng trạch - tấn - hỷ để đề khởi”</w:t>
      </w:r>
      <w:r w:rsidRPr="00752AA7">
        <w:rPr>
          <w:rFonts w:ascii="Times New Roman" w:eastAsia="Book Antiqua" w:hAnsi="Times New Roman" w:cs="Times New Roman"/>
          <w:sz w:val="28"/>
          <w:szCs w:val="28"/>
        </w:rPr>
        <w: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là dạy cho chúng ta phương pháp. Khi hôn trầm thì dùng cách nào?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Dùng “trạch </w:t>
      </w:r>
      <w:r w:rsidRPr="00752AA7">
        <w:rPr>
          <w:rFonts w:ascii="Times New Roman" w:eastAsia="Book Antiqua" w:hAnsi="Times New Roman" w:cs="Times New Roman"/>
          <w:sz w:val="28"/>
          <w:szCs w:val="28"/>
        </w:rPr>
        <w:lastRenderedPageBreak/>
        <w:t>pháp”.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 vừa rồi chúng tôi đã nói,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chọn kinh hành,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chọn lạy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chọn chỉ tịnh,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chọn lấy cách chuyên chú vào Phật hiệu,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là thuộc về trạch pháp, bạn phải biết chọn lựa phương pháp để đối trị.</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không biết dùng phương pháp để đối trị</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công phu của bạn không thể nâng lên.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Hơn nữa, phương pháp thì vô lượng vô biên,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phải chỉ có một phương pháp.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Phương pháp mà người khác dùng,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chưa chắc ta dùng đắc lực;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phương pháp mà ta dùng, chưa chắc người khác dùng đắc lực.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Phương pháp nhất định phải khế cơ,</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phải khế cơ của mọi người,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là khế cơ của cá nhân ta.</w:t>
      </w:r>
      <w:r w:rsidRPr="00752AA7">
        <w:rPr>
          <w:rFonts w:ascii="Times New Roman" w:eastAsia="Cambria" w:hAnsi="Times New Roman" w:cs="Times New Roman"/>
          <w:sz w:val="28"/>
          <w:szCs w:val="28"/>
        </w:rPr>
        <w:t> </w:t>
      </w:r>
    </w:p>
    <w:p w:rsidR="00494EFC" w:rsidRPr="00752AA7" w:rsidRDefault="00494EFC" w:rsidP="00494EFC">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Căn cơ có quan hệ đến tập khí,</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cũng chính là nói, pháp môn mà trong đời quá khứ bạn đã tu học. Nếu pháp môn hiện tại bạn đang tu học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cùng với pháp môn quá khứ bạn đã tu học là như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vậy thì bạn học rất thoải mái, rất thuận lợi,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lại tiếp tục học tiếp; nếu pháp môn đang học hiện nay hoàn toàn trái ngược với pháp môn trong quá khứ</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sẽ học rất vất vả, rất là gian nan,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quen.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căn cơ của mỗi người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và sự tu hành trong đời quá khứ của họ có quan hệ mật thiết. Phật, Bồ-tát và A-la-hán,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các ngài giáo hóa chúng sanh vì sao được dễ dàng?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Các ngài có thể thấy được quá khứ của bạn,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phương pháp vô cùng khế cơ,</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biết được trong đời quá khứ bạn đã tu học những gì.</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Còn phàm phu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những thiện hữu này thì không có năng lực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có năng lực này thì phải tỉ mỉ mà quán sát,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từ trong kinh nghiệm mà nghiền ngẫm, mà quán sát,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sau đó làm thực nghiệm. Thí dụ nói kinh giáo,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căn tánh của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tám tông phái của pháp Đại thừa,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thích hợp tu học pháp môn nào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đều có liên quan mật thiết đến đời quá khứ.</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khế hợp căn tánh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bạn học pháp môn này sẽ rất dễ dàng,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rất thuận buồm xuôi gió; nếu không tương ưng với pháp mà đời quá khứ đã tu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bạn học sẽ rất vất vả,</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dễ dàng thành tựu,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rất dễ thoái chuyển.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quán cơ vô cùng quan trọng.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Thế nhưng chính mình cũng phải giúp chính mình, khi mới học thì có thể lướt qua một số pháp môn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để hiểu rõ.</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Sau khi hiểu rõ, chính mình hãy tỉ mỉ suy xét mà chọn lựa. </w:t>
      </w:r>
    </w:p>
    <w:p w:rsidR="00494EFC" w:rsidRPr="00752AA7" w:rsidRDefault="00494EFC" w:rsidP="00494EFC">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Tôi lấy chính mình làm ví dụ.</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đầu tiên sinh Phương Đông Mỹ giới thiệu cho tôi kinh Hoa Nghiêm, tôi đọc qua Sớ Sao của đại sư Thanh Lương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rất là hoan hỷ,</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thế nhưng không dám học,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sao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Bộ kinh này quá lớn, tôi học không nổi.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khi đó theo lão cư sĩ Lý Bỉnh Nam,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một lòng một dạ muốn học kinh Pháp Hoa, tôi đã sưu tập mười mấy loại chú giải của kinh Pháp Hoa. Tôi sưu tập mười mấy loại,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mang đến Đài Trung, thưa với thầy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tôi muốn học kinh Pháp Hoa.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Vào lúc đó, đúng lúc thầy khai giảng kinh Đại Phật Đảnh Thủ Lăng-</w:t>
      </w:r>
      <w:r w:rsidRPr="00752AA7">
        <w:rPr>
          <w:rFonts w:ascii="Times New Roman" w:eastAsia="Book Antiqua" w:hAnsi="Times New Roman" w:cs="Times New Roman"/>
          <w:sz w:val="28"/>
          <w:szCs w:val="28"/>
        </w:rPr>
        <w:lastRenderedPageBreak/>
        <w:t>nghiêm,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thầy liền hỏi tôi: “Vì sao anh muốn chọn học bộ kinh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nói, ngày trước tôi theo thầy học,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là việc trước khi xuất gia,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ở Đài Trung một năm ba tháng,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[tức là] 15 tháng,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học với thầy 13 bộ kinh nhỏ.</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Bộ đầu tiên mà tôi học là kinh A-nan Vấn Sự Phật Cát Hung.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Tiến độ của chúng tôi khi đó là một tháng học một bộ, tiêu chuẩn là phải biết giảng,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lên bục có thể giảng được. Một tháng học một bộ, chí khí ngất trời, có cảm giác thành tựu,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một tháng thì biết giảng một bộ,</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tâm học tập,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chí khí học tập rất là hưng vượng,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việc này ở Phật học viện thông thường không học được. Tôi ở nơi thầy học được 13 bộ kinh, sau này tôi xuất gia đi dạy ở Phật học viện,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một học kỳ dạy một bộ,</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học viện thì 3 năm tốt nghiệp tôi mới dạy 6 bộ,</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13 bộ kinh của tôi phân nửa chưa được dùng đến.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Ở nơi thầy học tập hiệu quả rất là cao,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phong khí học tập rất nồng hậu. Cho nên học bộ kinh nhỏ</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tôi chính mình đã nắm chắc rồi,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tôi muốn học một bộ kinh lớn,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thầy nói: “Mục đích của anh là đây sao?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Rất tốt, hiện tại tôi giảng kinh Lăng-nghiêm,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phân lượng của Lăng-nghiêm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cũng tương đương với Pháp Hoa,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vậy anh hãy học Lăng-nghiêm là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anh hãy học cùng,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đỡ phải tìm thời gian khác để dạy cho 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cũng biết thời gian của thầy rất là quý giá,</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tôi liền nghe theo giáo huấn của thầy,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buông xuống kinh Pháp Hoa,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theo thầy học Lăng-nghiêm.</w:t>
      </w:r>
      <w:r w:rsidRPr="00752AA7">
        <w:rPr>
          <w:rFonts w:ascii="Times New Roman" w:eastAsia="Cambria" w:hAnsi="Times New Roman" w:cs="Times New Roman"/>
          <w:sz w:val="28"/>
          <w:szCs w:val="28"/>
        </w:rPr>
        <w:t> </w:t>
      </w:r>
    </w:p>
    <w:p w:rsidR="00494EFC" w:rsidRPr="00752AA7" w:rsidRDefault="00494EFC" w:rsidP="00494EFC">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Kinh Lăng-nghiêm, trên tay tôi chỉ có một loại chú giải,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do pháp sư Viên Anh giảng nghĩa.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vì để học kinh Lăng-nghiêm,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vội liên hệ với nơi lưu thông kinh Phật ở Hồng Kông,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do pháp sư Chí Khai phụ trách.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chưa hề gặp mặt 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tôi gọi ông là lão pháp sư,</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viết thư cho 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rất là cung kính, xin ông giúp tôi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sưu tập chú giải của kinh Lăng-nghiêm.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Đại khái không đến nửa năm,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ông tìm được cho tôi hơn 20 loại chú giải,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đều là sách buộc chỉ,</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rất quý báu.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Pháp sư Chí Khai giúp đỡ tôi rất nhiều.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Khi tôi mới xuất gia thì rất nghèo,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có tiền, không mua nổi sách,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pháp sư Chí Khai hễ tìm được sách là gửi ngay cho tôi,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khi nào có tiền thì tôi gửi trả cho ông sau.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Lúc đó, có một số cư sĩ tại gia hộ trì,</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họ nói: “Thưa pháp sư, chúng con muốn cúng dường ngài.”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nói: “Tốt! Hiện tại tôi đã mua mấy quyển sách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bao nhiêu tiền, hãy mau giúp tôi gửi trả đi, mọi người cúng dường cho tôi như vậy là được rồi.”</w:t>
      </w:r>
      <w:r w:rsidRPr="00752AA7">
        <w:rPr>
          <w:rFonts w:ascii="Times New Roman" w:eastAsia="Cambria" w:hAnsi="Times New Roman" w:cs="Times New Roman"/>
          <w:sz w:val="28"/>
          <w:szCs w:val="28"/>
        </w:rPr>
        <w:t> </w:t>
      </w:r>
    </w:p>
    <w:p w:rsidR="00494EFC" w:rsidRPr="00752AA7" w:rsidRDefault="00494EFC" w:rsidP="00494EFC">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Tôi ở Đài Trung nghiêm túc dụng công phu ba năm,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theo thầy Lý học Lăng-nghiêm.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Lão nhân gia ngài mỗi tuần giảng một lần,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thầy giảng thứ tư thì thứ năm tôi phúc giảng,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giảng tòa nhỏ.</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tôi ở Đài Trung, sau khi lớp học kinh dừng rồi,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lớp học kinh chỉ học hai năm,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bồi dưỡng hơn 20 học sinh,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đại khái có khoảng 27, 28 học </w:t>
      </w:r>
      <w:r w:rsidRPr="00752AA7">
        <w:rPr>
          <w:rFonts w:ascii="Times New Roman" w:eastAsia="Book Antiqua" w:hAnsi="Times New Roman" w:cs="Times New Roman"/>
          <w:sz w:val="28"/>
          <w:szCs w:val="28"/>
        </w:rPr>
        <w:lastRenderedPageBreak/>
        <w:t>sinh,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họ đều có thể giảng kinh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mỗi người đều có thể giảng kinh.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miền Trung Bắc của Đài Loan,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Liên xã Đài Trung xây dựng 17 nơi giảng pháp, những học trò này sẽ luân phiên đến các nơi đó giảng kinh,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việc này có ảnh hưởng rất lớn đối với Phật giáo Đài Loan, lớp này trong hai năm đã thành tựu nhiều người như vậy. Sau khi lớp này ngưng rồi,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tính luôn cả tôi là bảy người,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bảy người bạn học chúng tôi không giải tán; mỗi tuần lễ,</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tự chúng tôi cùng nhau nghiên cứu thảo luận ba tiếng đồng hồ,</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do một bạn học phúc giảng.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ba năm này họ rất từ bi,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dành toàn bộ thời gian cho tôi,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để tôi phúc giảng kinh Lăng-nghiêm.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thầy Lý giảng qua một lần,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cũng giảng được một lần.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giảng một lần cho sáu bạn học nghe, sáu bạn học này cũng đều là người giảng kinh,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đều là người trong nghề,</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nên họ giúp đỡ tôi rất nhiều.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giảng có khuyết điểm, có sai sót,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chỗ dùng từ không rõ ý,</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họ đều nêu ra để giúp tôi chỉnh sửa.</w:t>
      </w:r>
      <w:r w:rsidRPr="00752AA7">
        <w:rPr>
          <w:rFonts w:ascii="Times New Roman" w:eastAsia="Cambria" w:hAnsi="Times New Roman" w:cs="Times New Roman"/>
          <w:sz w:val="28"/>
          <w:szCs w:val="28"/>
        </w:rPr>
        <w:t> </w:t>
      </w:r>
    </w:p>
    <w:p w:rsidR="00494EFC" w:rsidRPr="00752AA7" w:rsidRDefault="00494EFC" w:rsidP="00494EFC">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Cho nên cầu học,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bất luận pháp thế xuất thế gian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phải có thầy, phải có bạn. Nếu chỉ có thầy mà không có bạn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rất khó thành tựu.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Thầy giáo là chỉ đường,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bạn học là giúp đỡ trong lúc đi đường.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Giống như chúng ta đi du lịch,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kết bạn cùng đi, chăm sóc lẫn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bạn rất là quan trọng,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ân đức của thầy và bạn học đều sâu dày! Bảy người chúng tôi cùng nhau học mười năm,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mười năm như một ngày.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Họ đều là người tu tại gia, đều có gia đình,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đều có nghề nghiệp, mỗi tuần tụ hội một lần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vào thứ năm. Mỗi thứ năm chúng tôi tụ họp lại,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do tôi phúc giảng,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sáu bạn học này đến giúp đỡ tôi.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chúng tôi có vấn đề không giải quyết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đi thỉnh giáo thầy,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tự mình có thể giải quyết thì không cần làm phiền thầy, sự tiến bộ này rất lớn.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ba năm thì tôi giảng xong bộ kinh Lăng-nghiêm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Khi tôi học giảng kinh đã đắp vững nền tảng rồi,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về sau học tiếp bộ kinh lớn khác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dễ như trở bàn tay.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Kinh Pháp Hoa tôi chưa học qua, chưa nghe qua,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thế nhưng thầy Lý từng giảng kinh Pháp Hoa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còn để lại bút ký,</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các vị thấy trong “Hoằng hộ tiểu phẩm” có đấy,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còn lại bút ký.</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lấy bút ký đó của thầy,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có thể giảng kinh Pháp Hoa.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đã từng dùng 60 tiếng đồng hồ để giảng đại ý của Pháp Hoa,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bộ này có băng ghi 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Kinh Hoa Nghiêm, tôi đến Đài Trung nghe qua quyển thứ nhất,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nghe qua cách giảng của thầy thế nào.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Sau khi nghe xong quyển thứ nhất thì tôi ở Đài Bắc giảng kinh Hoa Nghiêm,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phần phía sau tôi đều biết rồi.</w:t>
      </w:r>
      <w:r w:rsidRPr="00752AA7">
        <w:rPr>
          <w:rFonts w:ascii="Times New Roman" w:eastAsia="Cambria" w:hAnsi="Times New Roman" w:cs="Times New Roman"/>
          <w:sz w:val="28"/>
          <w:szCs w:val="28"/>
        </w:rPr>
        <w:t> </w:t>
      </w:r>
    </w:p>
    <w:p w:rsidR="00494EFC" w:rsidRPr="00752AA7" w:rsidRDefault="00494EFC" w:rsidP="00494EFC">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Quý vị học giáo, nhất định phải biết được bí quyết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Người xưa nói: “Một kinh thông, tất cả kinh thông”,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lời nói này không sai chút nào.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nếu bạn muốn có thành tựu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nhất định phải “nhất môn thâm nhập, trường thời huân tu”.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Vì </w:t>
      </w:r>
      <w:r w:rsidRPr="00752AA7">
        <w:rPr>
          <w:rFonts w:ascii="Times New Roman" w:eastAsia="Book Antiqua" w:hAnsi="Times New Roman" w:cs="Times New Roman"/>
          <w:sz w:val="28"/>
          <w:szCs w:val="28"/>
        </w:rPr>
        <w:lastRenderedPageBreak/>
        <w:t>vậy, chúng tôi không dám nói là khai ngộ,</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gọi là thông suốt,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bạn tìm được bí quyết rồi,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bạn hiểu được rồi.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khi bất kỳ kinh điển nào đến tay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đều không còn khó khăn,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đều sẽ không có chướng ngại, cùng lắm gặp chỗ khó trong phần kinh văn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tham khảo chú giải của cổ đức; chú giải của vị này xem chưa hiểu lắm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tìm chú giải của vị khác. Cho nên tôi sưu tập sách tham khảo rất nhiều, hiện tại những sách tham khảo này đều đã gửi đến Úc.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thu thập Đại tạng kinh,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những bản khác nhau của Đại tạng kinh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tổng cộng có mười loại, hiện tại mười loại này cùng Tứ khố toàn thư</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thảy đều gửi đến Úc.</w:t>
      </w:r>
      <w:r w:rsidRPr="00752AA7">
        <w:rPr>
          <w:rFonts w:ascii="Times New Roman" w:eastAsia="Cambria" w:hAnsi="Times New Roman" w:cs="Times New Roman"/>
          <w:sz w:val="28"/>
          <w:szCs w:val="28"/>
        </w:rPr>
        <w:t> </w:t>
      </w:r>
    </w:p>
    <w:p w:rsidR="00494EFC" w:rsidRPr="00752AA7" w:rsidRDefault="00494EFC" w:rsidP="00494EFC">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Phải có năng lực đọc sách xưa. Cho nên hiện tại tôi yêu cầu các đồng học ở Úc,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rất nhiều người các vị đều quen,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những thầy thế hệ chữ “ngộ” đều qua đó,</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họ ở bên đó tu học khổ cực hơn chúng ta bên đây.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sao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yêu cầu các thầy ấy nhiều hơn so với các vị bên đây, họ đã theo tôi mười mấy năm,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không có thành tựu thì có lỗi với tôi. Đây là vì họ theo tôi trong thời gian dài, tôi yêu cầu họ mỗi tuần học thuộc hai thiên cổ văn. Trong một năm phải thuộc một trăm thiên cổ văn,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phải thuộc được, giảng được, viết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sao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là chìa khóa của Đại tạng kinh và Tứ khố toàn thư, bạn không có chiếc chìa khóa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bạn không có cửa để bước vào Tứ khố toàn thư,</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sách bày ra nhưng xem không hiểu!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Sách xưa ngay đến dấu chấm câu cũng không có,</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ngay đến câu mà bạn cũng không thể ngắt được. Cho nên, phải dùng thời gian một năm để học cổ văn.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Cổ văn thì</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tôi từ trong </w:t>
      </w:r>
      <w:r w:rsidRPr="00752AA7">
        <w:rPr>
          <w:rFonts w:ascii="Times New Roman" w:eastAsia="Book Antiqua" w:hAnsi="Times New Roman" w:cs="Times New Roman"/>
          <w:i/>
          <w:sz w:val="28"/>
          <w:szCs w:val="28"/>
        </w:rPr>
        <w:t>Cổ văn quán chỉ</w:t>
      </w:r>
      <w:r w:rsidRPr="00752AA7">
        <w:rPr>
          <w:rFonts w:ascii="Times New Roman" w:eastAsia="Book Antiqua" w:hAnsi="Times New Roman" w:cs="Times New Roman"/>
          <w:sz w:val="28"/>
          <w:szCs w:val="28"/>
        </w:rPr>
        <w:t xml:space="preserve"> chọn ra một trăm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mời cô Dương dạy.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Bởi các thầy ấy ở nước ngoài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nên tiếng Anh rất quan trọng,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tôi mời pháp sư Ngộ Lâm cùng cư sĩ Lưu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từ Hoa Kỳ đến,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hai vị này phụ trách dạy Anh văn.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Công khóa bên đó,</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thứ hai, tư, sáu thì học Anh văn;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thứ ba, năm, bảy thì học Trung văn.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năm năm, tôi quy định bảy môn công khóa,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cộng với một trăm thiên cổ văn,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tám thứ này nhất định phải hoàn thành,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họ vùi đầu vào học.</w:t>
      </w:r>
      <w:r w:rsidRPr="00752AA7">
        <w:rPr>
          <w:rFonts w:ascii="Times New Roman" w:eastAsia="Cambria" w:hAnsi="Times New Roman" w:cs="Times New Roman"/>
          <w:sz w:val="28"/>
          <w:szCs w:val="28"/>
        </w:rPr>
        <w:t> </w:t>
      </w:r>
    </w:p>
    <w:p w:rsidR="00494EFC" w:rsidRPr="00752AA7" w:rsidRDefault="00494EFC" w:rsidP="00494EFC">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Mấy ngày nay, để kỷ niệm tròn bốn năm quán trưởng Hàn vãng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ở dưới núi đều tu Phật thất, người trên núi đều xuống dưới. Tôi gọi điện hỏi Ngộ Đạo: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phải các vị tu Phật thất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vì người trong Phật đường không đủ phải không?” Thầy ấy nói: “Người đủ mà.”</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nói: “Người đủ rồi tại sao để những người ở trên núi phải xuống núi?”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Ngộ Đạo không nói được gì.</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“Phải mau bảo họ quay trở về đọc sách,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được nhân cơ hội này mà nghỉ!”</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Làm gì có loại đạo lý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Đọc sách quan trọng!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thất là hình thức, chân thật báo ân Phật thì hãy thành tựu đức hạnh của chính mình,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thành tựu học vấn của chính mình,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dùng điều này để báo đáp quán </w:t>
      </w:r>
      <w:r w:rsidRPr="00752AA7">
        <w:rPr>
          <w:rFonts w:ascii="Times New Roman" w:eastAsia="Book Antiqua" w:hAnsi="Times New Roman" w:cs="Times New Roman"/>
          <w:sz w:val="28"/>
          <w:szCs w:val="28"/>
        </w:rPr>
        <w:lastRenderedPageBreak/>
        <w:t>trưởng Hàn.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phải có hành vi thực tế,</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tu hành thực tế,</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 vậy mới được. Cho nên, việc lựa chọn pháp môn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quan hệ đến sự thành bại của cả đời chúng ta.</w:t>
      </w:r>
      <w:r w:rsidRPr="00752AA7">
        <w:rPr>
          <w:rFonts w:ascii="Times New Roman" w:eastAsia="Cambria" w:hAnsi="Times New Roman" w:cs="Times New Roman"/>
          <w:sz w:val="28"/>
          <w:szCs w:val="28"/>
        </w:rPr>
        <w:t> </w:t>
      </w:r>
    </w:p>
    <w:p w:rsidR="00B5376F" w:rsidRDefault="00494EFC" w:rsidP="00494EFC">
      <w:pPr>
        <w:spacing w:before="120" w:after="0" w:line="288" w:lineRule="auto"/>
        <w:ind w:firstLine="720"/>
        <w:jc w:val="both"/>
        <w:rPr>
          <w:rFonts w:ascii="Times New Roman" w:eastAsia="Times New Roman" w:hAnsi="Times New Roman" w:cs="Times New Roman"/>
          <w:b/>
          <w:color w:val="000000"/>
          <w:sz w:val="28"/>
          <w:szCs w:val="28"/>
        </w:rPr>
      </w:pPr>
      <w:bookmarkStart w:id="0" w:name="_GoBack"/>
      <w:bookmarkEnd w:id="0"/>
      <w:r w:rsidRPr="00752AA7">
        <w:rPr>
          <w:rFonts w:ascii="Times New Roman" w:eastAsia="Book Antiqua" w:hAnsi="Times New Roman" w:cs="Times New Roman"/>
          <w:sz w:val="28"/>
          <w:szCs w:val="28"/>
        </w:rPr>
        <w:t>Điều này trước tiên trong “niệm giác chi” đã nêu ra cho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tâm hôn trầm thì bạn hãy dùng trạch pháp, tinh tấn, hỷ để đề khởi.</w:t>
      </w:r>
      <w:r w:rsidRPr="00752AA7">
        <w:rPr>
          <w:rFonts w:ascii="Times New Roman" w:eastAsia="Cambria" w:hAnsi="Times New Roman" w:cs="Times New Roman"/>
          <w:sz w:val="28"/>
          <w:szCs w:val="28"/>
        </w:rPr>
        <w:t> </w:t>
      </w:r>
      <w:r w:rsidRPr="00752AA7">
        <w:rPr>
          <w:rFonts w:ascii="Times New Roman" w:eastAsia="Book Antiqua" w:hAnsi="Times New Roman" w:cs="Times New Roman"/>
          <w:i/>
          <w:sz w:val="28"/>
          <w:szCs w:val="28"/>
        </w:rPr>
        <w:t>“Khi tâm trôi nổi”</w:t>
      </w:r>
      <w:r w:rsidRPr="00752AA7">
        <w:rPr>
          <w:rFonts w:ascii="Times New Roman" w:eastAsia="Book Antiqua" w:hAnsi="Times New Roman" w:cs="Times New Roman"/>
          <w:sz w:val="28"/>
          <w:szCs w:val="28"/>
        </w:rPr>
        <w:t>, trôi nổi chính là trạo cử,</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tâm không an, vọng niệm quá nhiều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làm thế nào?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Dùng khinh an, định, xả, dùng ba loại phương pháp này để nhiếp tâm, </w:t>
      </w:r>
      <w:r w:rsidRPr="00752AA7">
        <w:rPr>
          <w:rFonts w:ascii="Times New Roman" w:eastAsia="Book Antiqua" w:hAnsi="Times New Roman" w:cs="Times New Roman"/>
          <w:i/>
          <w:sz w:val="28"/>
          <w:szCs w:val="28"/>
        </w:rPr>
        <w:t>“niệm giác chi khiến cho định và tuệ đồng đều”</w:t>
      </w:r>
      <w:r w:rsidRPr="00752AA7">
        <w:rPr>
          <w:rFonts w:ascii="Times New Roman" w:eastAsia="Book Antiqua" w:hAnsi="Times New Roman" w:cs="Times New Roman"/>
          <w:sz w:val="28"/>
          <w:szCs w:val="28"/>
        </w:rPr>
        <w:t>. Nhất định phải đạt đến định tuệ đều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đây là bình thường.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Định nhiều, tuệ ít thì hôn trầm;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tuệ nhiều, định ít thì trạo cử,</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nghĩ tưởng lung tung.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Ý nghĩa về định và tuệ mà chỗ này nói rất cạn. Cho nên phải biết, danh từ giống nhau nhưng cách nói không như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[Hôn trầm, trạo cử] thì phàm phu chúng ta thảy đều có, định tuệ ở đây cùng với “giới định tuệ” trong kinh Phật là hoàn toàn không giống nhau. Định tuệ ở đây hoàn toàn là trong lúc dụng công bình thường, nhiếp tâm là một loại phương pháp để hàng phục hôn trầm,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phải nên biết. Tốt rồi, hôm nay thời gian đã hết, chúng ta giảng đến đây.</w:t>
      </w:r>
    </w:p>
    <w:p w:rsidR="00E54FA5" w:rsidRDefault="00E54FA5" w:rsidP="00E54FA5">
      <w:pPr>
        <w:spacing w:after="0" w:line="288" w:lineRule="auto"/>
        <w:jc w:val="both"/>
        <w:rPr>
          <w:rFonts w:ascii="Times New Roman" w:eastAsia="Times New Roman" w:hAnsi="Times New Roman" w:cs="Times New Roman"/>
          <w:b/>
          <w:color w:val="000000"/>
          <w:sz w:val="28"/>
          <w:szCs w:val="28"/>
        </w:rPr>
      </w:pPr>
    </w:p>
    <w:sectPr w:rsidR="00E54F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VN-Book Antiqua">
    <w:panose1 w:val="02040603050506020204"/>
    <w:charset w:val="00"/>
    <w:family w:val="roman"/>
    <w:pitch w:val="variable"/>
    <w:sig w:usb0="A000002F" w:usb1="0000000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D2E"/>
    <w:rsid w:val="00002741"/>
    <w:rsid w:val="00074652"/>
    <w:rsid w:val="00087B79"/>
    <w:rsid w:val="000901EF"/>
    <w:rsid w:val="000E31C1"/>
    <w:rsid w:val="001232FB"/>
    <w:rsid w:val="0012499F"/>
    <w:rsid w:val="0013099F"/>
    <w:rsid w:val="0016719B"/>
    <w:rsid w:val="001C08CA"/>
    <w:rsid w:val="001D1874"/>
    <w:rsid w:val="0022334A"/>
    <w:rsid w:val="00226988"/>
    <w:rsid w:val="002759F5"/>
    <w:rsid w:val="00290564"/>
    <w:rsid w:val="0029072A"/>
    <w:rsid w:val="00290CD5"/>
    <w:rsid w:val="002A4C7C"/>
    <w:rsid w:val="002B1F58"/>
    <w:rsid w:val="002E5474"/>
    <w:rsid w:val="002F1B38"/>
    <w:rsid w:val="002F52E4"/>
    <w:rsid w:val="00356566"/>
    <w:rsid w:val="003A2F23"/>
    <w:rsid w:val="003E0FB0"/>
    <w:rsid w:val="003E1D93"/>
    <w:rsid w:val="00416AEE"/>
    <w:rsid w:val="00430F63"/>
    <w:rsid w:val="004422BD"/>
    <w:rsid w:val="00473B20"/>
    <w:rsid w:val="00493CD4"/>
    <w:rsid w:val="00494EFC"/>
    <w:rsid w:val="004B42ED"/>
    <w:rsid w:val="004B71A4"/>
    <w:rsid w:val="004F3532"/>
    <w:rsid w:val="00510D6D"/>
    <w:rsid w:val="00513153"/>
    <w:rsid w:val="00516863"/>
    <w:rsid w:val="00543008"/>
    <w:rsid w:val="00544ECC"/>
    <w:rsid w:val="0056300F"/>
    <w:rsid w:val="005665AB"/>
    <w:rsid w:val="00576A01"/>
    <w:rsid w:val="0059159C"/>
    <w:rsid w:val="005B7A3A"/>
    <w:rsid w:val="005C2853"/>
    <w:rsid w:val="005C7216"/>
    <w:rsid w:val="00616D43"/>
    <w:rsid w:val="006825F8"/>
    <w:rsid w:val="0069320B"/>
    <w:rsid w:val="006D12FB"/>
    <w:rsid w:val="006E6D19"/>
    <w:rsid w:val="006F7157"/>
    <w:rsid w:val="00776665"/>
    <w:rsid w:val="007A6902"/>
    <w:rsid w:val="007B5ACC"/>
    <w:rsid w:val="007D0AF5"/>
    <w:rsid w:val="007D60E6"/>
    <w:rsid w:val="007F3AD3"/>
    <w:rsid w:val="00813CA1"/>
    <w:rsid w:val="00831129"/>
    <w:rsid w:val="00850CDB"/>
    <w:rsid w:val="008646E9"/>
    <w:rsid w:val="00884154"/>
    <w:rsid w:val="008B02E8"/>
    <w:rsid w:val="008B7483"/>
    <w:rsid w:val="008C14CA"/>
    <w:rsid w:val="008C2967"/>
    <w:rsid w:val="008E1933"/>
    <w:rsid w:val="008F5CE7"/>
    <w:rsid w:val="0090342A"/>
    <w:rsid w:val="00910909"/>
    <w:rsid w:val="0093533B"/>
    <w:rsid w:val="00963EFA"/>
    <w:rsid w:val="00980643"/>
    <w:rsid w:val="0098141A"/>
    <w:rsid w:val="00983E0D"/>
    <w:rsid w:val="00991BFE"/>
    <w:rsid w:val="009B1993"/>
    <w:rsid w:val="009D403A"/>
    <w:rsid w:val="009E4E61"/>
    <w:rsid w:val="009F2D41"/>
    <w:rsid w:val="009F595E"/>
    <w:rsid w:val="00A24833"/>
    <w:rsid w:val="00A47DAB"/>
    <w:rsid w:val="00A5374F"/>
    <w:rsid w:val="00A54AAA"/>
    <w:rsid w:val="00A65C6D"/>
    <w:rsid w:val="00AC295A"/>
    <w:rsid w:val="00AE0CA0"/>
    <w:rsid w:val="00AE1F0D"/>
    <w:rsid w:val="00AF56B6"/>
    <w:rsid w:val="00B21CB0"/>
    <w:rsid w:val="00B312D5"/>
    <w:rsid w:val="00B5376F"/>
    <w:rsid w:val="00B55130"/>
    <w:rsid w:val="00B76692"/>
    <w:rsid w:val="00BC186C"/>
    <w:rsid w:val="00C1460B"/>
    <w:rsid w:val="00C63E36"/>
    <w:rsid w:val="00C73C54"/>
    <w:rsid w:val="00CA3326"/>
    <w:rsid w:val="00CD103C"/>
    <w:rsid w:val="00CE3BEB"/>
    <w:rsid w:val="00D0492F"/>
    <w:rsid w:val="00D113BB"/>
    <w:rsid w:val="00D35DE7"/>
    <w:rsid w:val="00D41DD5"/>
    <w:rsid w:val="00D72B29"/>
    <w:rsid w:val="00D90AD4"/>
    <w:rsid w:val="00DC129B"/>
    <w:rsid w:val="00DC491F"/>
    <w:rsid w:val="00DC4ED9"/>
    <w:rsid w:val="00DC6660"/>
    <w:rsid w:val="00DE4E2B"/>
    <w:rsid w:val="00DE654B"/>
    <w:rsid w:val="00DF7AA8"/>
    <w:rsid w:val="00E13F44"/>
    <w:rsid w:val="00E30D9A"/>
    <w:rsid w:val="00E415E4"/>
    <w:rsid w:val="00E54FA5"/>
    <w:rsid w:val="00E85D2E"/>
    <w:rsid w:val="00ED3BD4"/>
    <w:rsid w:val="00EF73F3"/>
    <w:rsid w:val="00F028F2"/>
    <w:rsid w:val="00F0738F"/>
    <w:rsid w:val="00F3380C"/>
    <w:rsid w:val="00F5131A"/>
    <w:rsid w:val="00F60E8B"/>
    <w:rsid w:val="00F620B1"/>
    <w:rsid w:val="00F72837"/>
    <w:rsid w:val="00F72B49"/>
    <w:rsid w:val="00F965DE"/>
    <w:rsid w:val="00FC7641"/>
    <w:rsid w:val="00FE32A6"/>
    <w:rsid w:val="00FE6581"/>
    <w:rsid w:val="00FF18D4"/>
    <w:rsid w:val="00FF2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36548"/>
  <w15:chartTrackingRefBased/>
  <w15:docId w15:val="{956599E9-C029-4A81-B7AD-E54D8FB08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VN-Book Antiqua" w:eastAsiaTheme="minorHAnsi" w:hAnsi="SVN-Book Antiqua" w:cs="Times New Roman"/>
        <w:color w:val="000000"/>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652"/>
    <w:rPr>
      <w:rFonts w:ascii="Calibri" w:eastAsia="Calibri" w:hAnsi="Calibri" w:cs="Calibr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
    <w:name w:val="A1"/>
    <w:basedOn w:val="Normal"/>
    <w:link w:val="A1Char"/>
    <w:qFormat/>
    <w:rsid w:val="004B71A4"/>
    <w:pPr>
      <w:shd w:val="clear" w:color="auto" w:fill="FFFFFF"/>
      <w:spacing w:before="240" w:after="0" w:line="288" w:lineRule="auto"/>
      <w:ind w:firstLine="720"/>
      <w:jc w:val="both"/>
    </w:pPr>
    <w:rPr>
      <w:rFonts w:ascii="Times New Roman" w:eastAsia="Times New Roman" w:hAnsi="Times New Roman" w:cs="Times New Roman"/>
      <w:b/>
      <w:color w:val="000000"/>
      <w:sz w:val="28"/>
      <w:szCs w:val="28"/>
    </w:rPr>
  </w:style>
  <w:style w:type="character" w:customStyle="1" w:styleId="A1Char">
    <w:name w:val="A1 Char"/>
    <w:basedOn w:val="DefaultParagraphFont"/>
    <w:link w:val="A1"/>
    <w:rsid w:val="004B71A4"/>
    <w:rPr>
      <w:rFonts w:ascii="Times New Roman" w:eastAsia="Times New Roman" w:hAnsi="Times New Roman"/>
      <w:b/>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3FBB1-AEB3-497B-882A-DE3092B8D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2428</Words>
  <Characters>13841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10</dc:creator>
  <cp:keywords/>
  <dc:description/>
  <cp:lastModifiedBy>Admin</cp:lastModifiedBy>
  <cp:revision>3</cp:revision>
  <dcterms:created xsi:type="dcterms:W3CDTF">2023-07-29T06:04:00Z</dcterms:created>
  <dcterms:modified xsi:type="dcterms:W3CDTF">2023-07-29T07:59:00Z</dcterms:modified>
</cp:coreProperties>
</file>