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20C3D" w14:textId="1789C8F0" w:rsidR="0047538B" w:rsidRPr="00347DFC" w:rsidRDefault="0047538B" w:rsidP="00642838">
      <w:pPr>
        <w:shd w:val="clear" w:color="auto" w:fill="FFFFFF"/>
        <w:spacing w:after="0" w:line="276" w:lineRule="auto"/>
        <w:jc w:val="center"/>
        <w:textAlignment w:val="baseline"/>
        <w:rPr>
          <w:rFonts w:ascii="Times New Roman" w:eastAsia="Times New Roman" w:hAnsi="Times New Roman" w:cs="Times New Roman"/>
          <w:b/>
          <w:bCs/>
          <w:color w:val="333333"/>
          <w:sz w:val="26"/>
          <w:szCs w:val="21"/>
          <w:bdr w:val="none" w:sz="0" w:space="0" w:color="auto" w:frame="1"/>
        </w:rPr>
      </w:pPr>
      <w:r w:rsidRPr="00347DFC">
        <w:rPr>
          <w:rFonts w:ascii="Times New Roman" w:eastAsia="Times New Roman" w:hAnsi="Times New Roman" w:cs="Times New Roman"/>
          <w:b/>
          <w:bCs/>
          <w:color w:val="333333"/>
          <w:sz w:val="26"/>
          <w:szCs w:val="21"/>
          <w:bdr w:val="none" w:sz="0" w:space="0" w:color="auto" w:frame="1"/>
        </w:rPr>
        <w:t>LỢI ÍCH KHI NIỆM PHẬT</w:t>
      </w:r>
    </w:p>
    <w:p w14:paraId="1BEE6087" w14:textId="4796907F" w:rsidR="0047538B" w:rsidRPr="00347DFC" w:rsidRDefault="0047538B" w:rsidP="00642838">
      <w:pPr>
        <w:shd w:val="clear" w:color="auto" w:fill="FFFFFF"/>
        <w:spacing w:after="0" w:line="276" w:lineRule="auto"/>
        <w:jc w:val="center"/>
        <w:textAlignment w:val="baseline"/>
        <w:rPr>
          <w:rFonts w:ascii="Times New Roman" w:eastAsia="Times New Roman" w:hAnsi="Times New Roman" w:cs="Times New Roman"/>
          <w:color w:val="000000"/>
          <w:sz w:val="26"/>
          <w:szCs w:val="21"/>
        </w:rPr>
      </w:pPr>
      <w:r w:rsidRPr="00347DFC">
        <w:rPr>
          <w:rFonts w:ascii="Times New Roman" w:eastAsia="Times New Roman" w:hAnsi="Times New Roman" w:cs="Times New Roman"/>
          <w:b/>
          <w:bCs/>
          <w:color w:val="333333"/>
          <w:sz w:val="26"/>
          <w:szCs w:val="21"/>
          <w:bdr w:val="none" w:sz="0" w:space="0" w:color="auto" w:frame="1"/>
        </w:rPr>
        <w:t xml:space="preserve">TẬP </w:t>
      </w:r>
      <w:r w:rsidR="001A7659" w:rsidRPr="00347DFC">
        <w:rPr>
          <w:rFonts w:ascii="Times New Roman" w:eastAsia="Times New Roman" w:hAnsi="Times New Roman" w:cs="Times New Roman"/>
          <w:b/>
          <w:bCs/>
          <w:color w:val="333333"/>
          <w:sz w:val="26"/>
          <w:szCs w:val="21"/>
          <w:bdr w:val="none" w:sz="0" w:space="0" w:color="auto" w:frame="1"/>
        </w:rPr>
        <w:t>2</w:t>
      </w:r>
    </w:p>
    <w:p w14:paraId="718C5BA5" w14:textId="77777777" w:rsidR="0047538B" w:rsidRPr="00347DFC" w:rsidRDefault="0047538B" w:rsidP="00642838">
      <w:pPr>
        <w:shd w:val="clear" w:color="auto" w:fill="FFFFFF"/>
        <w:spacing w:after="0" w:line="276" w:lineRule="auto"/>
        <w:jc w:val="center"/>
        <w:textAlignment w:val="baseline"/>
        <w:rPr>
          <w:rFonts w:ascii="Times New Roman" w:eastAsia="Times New Roman" w:hAnsi="Times New Roman" w:cs="Times New Roman"/>
          <w:b/>
          <w:bCs/>
          <w:color w:val="333333"/>
          <w:sz w:val="26"/>
          <w:szCs w:val="21"/>
        </w:rPr>
      </w:pPr>
      <w:r w:rsidRPr="00347DFC">
        <w:rPr>
          <w:rFonts w:ascii="Times New Roman" w:eastAsia="Times New Roman" w:hAnsi="Times New Roman" w:cs="Times New Roman"/>
          <w:b/>
          <w:bCs/>
          <w:color w:val="333333"/>
          <w:sz w:val="26"/>
          <w:szCs w:val="21"/>
        </w:rPr>
        <w:t>Người giảng: </w:t>
      </w:r>
      <w:r w:rsidRPr="00347DFC">
        <w:rPr>
          <w:rFonts w:ascii="Times New Roman" w:eastAsia="Times New Roman" w:hAnsi="Times New Roman" w:cs="Times New Roman"/>
          <w:b/>
          <w:bCs/>
          <w:color w:val="333333"/>
          <w:sz w:val="26"/>
          <w:szCs w:val="21"/>
          <w:bdr w:val="none" w:sz="0" w:space="0" w:color="auto" w:frame="1"/>
        </w:rPr>
        <w:t>Lão pháp sư Tịnh Không</w:t>
      </w:r>
    </w:p>
    <w:p w14:paraId="30A4C0D4" w14:textId="77777777" w:rsidR="0047538B" w:rsidRPr="00347DFC" w:rsidRDefault="0047538B" w:rsidP="00642838">
      <w:pPr>
        <w:shd w:val="clear" w:color="auto" w:fill="FFFFFF"/>
        <w:spacing w:after="0" w:line="276" w:lineRule="auto"/>
        <w:jc w:val="center"/>
        <w:textAlignment w:val="baseline"/>
        <w:rPr>
          <w:rFonts w:ascii="Times New Roman" w:eastAsia="Times New Roman" w:hAnsi="Times New Roman" w:cs="Times New Roman"/>
          <w:b/>
          <w:bCs/>
          <w:color w:val="333333"/>
          <w:sz w:val="26"/>
          <w:szCs w:val="21"/>
        </w:rPr>
      </w:pPr>
      <w:r w:rsidRPr="00347DFC">
        <w:rPr>
          <w:rFonts w:ascii="Times New Roman" w:eastAsia="Times New Roman" w:hAnsi="Times New Roman" w:cs="Times New Roman"/>
          <w:b/>
          <w:bCs/>
          <w:color w:val="333333"/>
          <w:sz w:val="26"/>
          <w:szCs w:val="21"/>
        </w:rPr>
        <w:t>Thời gian: ngày 23 tháng 06 năm 2003</w:t>
      </w:r>
    </w:p>
    <w:p w14:paraId="3B865078" w14:textId="2F9907FD" w:rsidR="0047538B" w:rsidRPr="00347DFC" w:rsidRDefault="0047538B" w:rsidP="00642838">
      <w:pPr>
        <w:shd w:val="clear" w:color="auto" w:fill="FFFFFF"/>
        <w:spacing w:after="0" w:line="276" w:lineRule="auto"/>
        <w:jc w:val="center"/>
        <w:textAlignment w:val="baseline"/>
        <w:rPr>
          <w:rFonts w:ascii="Times New Roman" w:eastAsia="Times New Roman" w:hAnsi="Times New Roman" w:cs="Times New Roman"/>
          <w:b/>
          <w:bCs/>
          <w:color w:val="333333"/>
          <w:sz w:val="26"/>
          <w:szCs w:val="21"/>
        </w:rPr>
      </w:pPr>
      <w:r w:rsidRPr="00347DFC">
        <w:rPr>
          <w:rFonts w:ascii="Times New Roman" w:eastAsia="Times New Roman" w:hAnsi="Times New Roman" w:cs="Times New Roman"/>
          <w:b/>
          <w:bCs/>
          <w:color w:val="333333"/>
          <w:sz w:val="26"/>
          <w:szCs w:val="21"/>
        </w:rPr>
        <w:t>Giảng tại: Học Viện Tịnh Tông Úc Châu</w:t>
      </w:r>
    </w:p>
    <w:p w14:paraId="14F6DEDB" w14:textId="77777777" w:rsidR="0047538B" w:rsidRPr="00347DFC" w:rsidRDefault="0047538B" w:rsidP="00642838">
      <w:pPr>
        <w:shd w:val="clear" w:color="auto" w:fill="FFFFFF"/>
        <w:spacing w:after="0" w:line="276" w:lineRule="auto"/>
        <w:jc w:val="center"/>
        <w:textAlignment w:val="baseline"/>
        <w:rPr>
          <w:rFonts w:ascii="Times New Roman" w:eastAsia="Times New Roman" w:hAnsi="Times New Roman" w:cs="Times New Roman"/>
          <w:color w:val="333333"/>
          <w:sz w:val="26"/>
          <w:szCs w:val="21"/>
        </w:rPr>
      </w:pPr>
      <w:r w:rsidRPr="00347DFC">
        <w:rPr>
          <w:rFonts w:ascii="Times New Roman" w:eastAsia="Times New Roman" w:hAnsi="Times New Roman" w:cs="Times New Roman"/>
          <w:b/>
          <w:bCs/>
          <w:color w:val="333333"/>
          <w:sz w:val="26"/>
          <w:szCs w:val="21"/>
          <w:bdr w:val="none" w:sz="0" w:space="0" w:color="auto" w:frame="1"/>
        </w:rPr>
        <w:t>Cẩn dịch: Vọng Tây cư sĩ</w:t>
      </w:r>
    </w:p>
    <w:p w14:paraId="5DD034E3" w14:textId="77777777" w:rsidR="0047538B" w:rsidRPr="00347DFC" w:rsidRDefault="0047538B" w:rsidP="00642838">
      <w:pPr>
        <w:shd w:val="clear" w:color="auto" w:fill="FFFFFF"/>
        <w:spacing w:line="276" w:lineRule="auto"/>
        <w:jc w:val="center"/>
        <w:textAlignment w:val="baseline"/>
        <w:rPr>
          <w:rFonts w:ascii="Times New Roman" w:eastAsia="Times New Roman" w:hAnsi="Times New Roman" w:cs="Times New Roman"/>
          <w:color w:val="333333"/>
          <w:sz w:val="26"/>
          <w:szCs w:val="21"/>
        </w:rPr>
      </w:pPr>
      <w:r w:rsidRPr="00347DFC">
        <w:rPr>
          <w:rFonts w:ascii="Times New Roman" w:eastAsia="Times New Roman" w:hAnsi="Times New Roman" w:cs="Times New Roman"/>
          <w:b/>
          <w:bCs/>
          <w:color w:val="333333"/>
          <w:sz w:val="26"/>
          <w:szCs w:val="21"/>
          <w:bdr w:val="none" w:sz="0" w:space="0" w:color="auto" w:frame="1"/>
        </w:rPr>
        <w:t>Biên tập: Phật tử Diệu Hiền</w:t>
      </w:r>
    </w:p>
    <w:p w14:paraId="0E5AF8DA" w14:textId="77777777" w:rsidR="001A7659" w:rsidRPr="00347DFC" w:rsidRDefault="001A7659" w:rsidP="00642838">
      <w:pPr>
        <w:pStyle w:val="NormalWeb"/>
        <w:spacing w:before="150" w:beforeAutospacing="0" w:after="160" w:afterAutospacing="0" w:line="276" w:lineRule="auto"/>
        <w:ind w:firstLine="547"/>
        <w:jc w:val="both"/>
        <w:textAlignment w:val="baseline"/>
        <w:rPr>
          <w:color w:val="333333"/>
          <w:sz w:val="26"/>
          <w:szCs w:val="21"/>
        </w:rPr>
      </w:pPr>
      <w:r w:rsidRPr="00347DFC">
        <w:rPr>
          <w:color w:val="333333"/>
          <w:sz w:val="26"/>
          <w:szCs w:val="21"/>
        </w:rPr>
        <w:t>Chỗ này rất quan trọng, chúng ta phải buông bỏ thân tâm thế giới, tức là buông bỏ vọng tưởng, buông bỏ phân biệt, buông bỏ chấp trước thì chúng ta liền có thể tương thông với chư phật Bồ Tát, liền có thể đột phá giới hạn. Ngày nay chúng ta học Phật không thể đột phá là do nguyên nhân gì vậy? Bạn vẫn chưa buông bỏ. Cho nên lỗi lầm này chính ở chúng ta, không phải ở nơi Phật cũng không phải ở trong kinh điển, mà là ở chính mình. Chính mình không thật tin, còn có hoài nghi, còn có vọng tưởng, còn có chấp trước, vậy thì không còn cách gì, chư Phật Như Lai có ở ngay trước mặt bạn cũng không thể giúp được, đó là việc của chính bạn. Cho nên đến thế giới Cực Lạc, việc tốt là tuổi thọ vô lượng, phước báo vô lượng. Vô lượng trí vô lượng giác của Ngài là cách nói thông thường, trên kinh giảng là vô lượng quang, vô lượng thọ. Cái ý này trên kinh rất hay. Vô lượng quang, quang là quang minh biến chiếu, đại biểu không gian. Vô lượng thọ, thọ là đại biểu thời gian. Tất cả vô lượng trong vô lượng thời không thảy đều đầy đủ không kém khuyết chút nào, cho nên nói “Phật thị môn trung hữu cầu tất ứng”. Vì sao có thể có cầu ắt có ứng? Bởi vì tất cả đều là trong tự tánh của bạn vốn sẵn đầy đủ. Trong tự tánh của bạn vốn sẵn đầy đủ vô lượng trí tuệ nên trí tuệ này liền hiện tiền, vô lượng tài nghệ, tài nghệ đức năng đều hiện tiền, vô lượng tướng hảo chính là phước báo vô lượng đều hiện tiền.</w:t>
      </w:r>
    </w:p>
    <w:p w14:paraId="53097C11" w14:textId="77777777" w:rsidR="001A7659" w:rsidRPr="00347DFC" w:rsidRDefault="001A7659" w:rsidP="00642838">
      <w:pPr>
        <w:pStyle w:val="NormalWeb"/>
        <w:spacing w:before="150" w:beforeAutospacing="0" w:after="160" w:afterAutospacing="0" w:line="276" w:lineRule="auto"/>
        <w:ind w:firstLine="547"/>
        <w:jc w:val="both"/>
        <w:textAlignment w:val="baseline"/>
        <w:rPr>
          <w:color w:val="333333"/>
          <w:sz w:val="26"/>
          <w:szCs w:val="21"/>
        </w:rPr>
      </w:pPr>
      <w:r w:rsidRPr="00347DFC">
        <w:rPr>
          <w:color w:val="333333"/>
          <w:sz w:val="26"/>
          <w:szCs w:val="21"/>
        </w:rPr>
        <w:t>Hiện tại người thế gian này, hôm qua tôi ở Tuyết Lê cũng nói đến vấn đề này, người thế gian mong cầu cũng không ngoài ba việc là của cải, trí tuệ và khỏe mạnh sống lâu, ba thứ này ở thế giới Tây Phương Cực Lạc là đầy đủ cả. Thế giới Tây Phương của cải vô lượng. Các vị xem, Thích Ca Mâu Ni Phật ở trên kinh điển giới thiệu cho chúng ta hoàn cảnh của thế giới Tây Phương Cực Lạc, đại địa của thế giới Tây Phương Cực Lạc không phải là đất, mà là Lưu Ly. Lưu Ly là thứ gì vậy? Người thế gian này chúng ta gọi là Tỷ Thúy tức ngọc màu xanh. Thứ này thông thường giá trị rất cao. Đại địa của thế giới Tây Phương là Tỷ Thúy, cho nên Tỷ Thúy ở thế giới Tây Phương Cực Lạc thì không đáng một đồng, vì sao vậy? Cũng giống như đất của chúng ta ở đây vậy, ở đây chúng ta đeo một chiếc nhẫn Tỷ Thúy rất cao quý, đến bên đó lại là đất mà đeo ở trên tay thì chẳng phải là trò cười hay sao?</w:t>
      </w:r>
    </w:p>
    <w:p w14:paraId="2DE96CD9" w14:textId="77777777" w:rsidR="001A7659" w:rsidRPr="00347DFC" w:rsidRDefault="001A7659" w:rsidP="00642838">
      <w:pPr>
        <w:pStyle w:val="NormalWeb"/>
        <w:spacing w:before="150" w:beforeAutospacing="0" w:after="160" w:afterAutospacing="0" w:line="276" w:lineRule="auto"/>
        <w:ind w:firstLine="547"/>
        <w:jc w:val="both"/>
        <w:textAlignment w:val="baseline"/>
        <w:rPr>
          <w:color w:val="333333"/>
          <w:sz w:val="26"/>
          <w:szCs w:val="21"/>
        </w:rPr>
      </w:pPr>
      <w:r w:rsidRPr="00347DFC">
        <w:rPr>
          <w:color w:val="333333"/>
          <w:sz w:val="26"/>
          <w:szCs w:val="21"/>
        </w:rPr>
        <w:t>Người chúng ta quý trọng vàng ròng đến dường nào! Còn ở thế giới Tây Phương Cực Lạc vàng ròng là để làm gì vậy? Cũng giống như xi măng vậy, đem đi làm đường, vàng ròng làm đất dùng để đắp đường đi. Bạn xem, đất là Tỷ Thúy, đường đi đắp bằng vàng ròng, bạn không cần nói thứ khác, bạn nói xem bên đó giàu có bao nhiêu! Phú ông ức vạn thế gian này chúng ta đến thế giới Tây Phương Cực Lạc là bần cùng hết chỗ, không có tiền. Thế giới Tây Phương bạn thấy nhà ở của ta ở đều là bảy thứ báu tạo thành, vật liệu xây dựng là bảy báu, kim ngân, lưu ly, xa cừ, mã não, không phải là xi măng sắt thép chúng ta ở đây, không phải thứ này, bạn nghĩ xem đầy đủ đến dường nào! Cơm áo đi đứng đều tự nhiên, bạn muốn ăn bất cứ thứ gì, ý niệm vừa khởi, những thứ mà bạn cần ăn đã bày đầy trên bàn. Vào thời xưa Hoàng đế Trung Quốc chúng ta ăn cơm là một trăm món ăn, cho dù là ông ăn mấy món nhưng mỗi lần dọn cơm nhất định là một trăm món ăn. Đến thế giới Tây Phương Cực Lạc còn dư giả hơn so với làm Hoàng Đế. Hoàng Đế mới có một trăm món, bạn đến nơi đó, bạn muốn một ngàn món, muốn một vạn món, ý niệm vừa khởi đều bày ra ở trước mặt, Hoàng Đế làm sao có thể so sánh được với bạn! Sau khi ăn xong, không cần nữa thì lập tức không còn gì hết, cũng không cần phải đi rửa chén, cũng không cần phải đi thu dọn bát đĩa, nó đều biến hết, trở về cái không, cho nên thế giới đó chính là ngày nay khoa học gia chúng ta gọi là chuyển biến của năng lượng và vật chất. Hiện tại khoa học gia biết được, đích thực là có cái lý luận này, thế nhưng không làm được. Thế giới Tây Phương Cực Lạc đã làm được rồi, khi cần dùng đến thì làm cho năng lượng biến thành vật chất, chính mình tận tình hưởng thụ, khi không dùng nữa thì vật chất này lại quay trở về lại năng lượng, không còn thứ gì hết, được đại tự tại.</w:t>
      </w:r>
    </w:p>
    <w:p w14:paraId="6F017E0C" w14:textId="77777777" w:rsidR="001A7659" w:rsidRPr="00347DFC" w:rsidRDefault="001A7659" w:rsidP="00642838">
      <w:pPr>
        <w:pStyle w:val="NormalWeb"/>
        <w:spacing w:before="150" w:beforeAutospacing="0" w:after="160" w:afterAutospacing="0" w:line="276" w:lineRule="auto"/>
        <w:ind w:firstLine="547"/>
        <w:jc w:val="both"/>
        <w:textAlignment w:val="baseline"/>
        <w:rPr>
          <w:color w:val="333333"/>
          <w:sz w:val="26"/>
          <w:szCs w:val="21"/>
        </w:rPr>
      </w:pPr>
      <w:r w:rsidRPr="00347DFC">
        <w:rPr>
          <w:color w:val="333333"/>
          <w:sz w:val="26"/>
          <w:szCs w:val="21"/>
        </w:rPr>
        <w:t>Phòng ốc nơi bạn ở, muốn ở trên mặt đất thì phòng ốc liền hạ xuống mặt đất, muốn ở trên hư không thì nó liền nâng lên, liền ở ngay trong hư không, muốn đến các cõi nước phương khác cũng không cần phải ngồi phi cơ, nhà ở của bạn cũng biết bay, chính là công cụ phi hành của bạn. Tùy tâm sở muốn, tướng hảo quang minh, không chỉ 32 tướng tốt 80 vẻ đẹp. 32 tướng tốt 80 vẻ đẹp ở thế gian này chúng ta là quý tướng, các vị xem cái tướng đó là quý tướng. Nhưng ở trên kinh Phật nói với chúng ta, người thế giới Tây Phương Cực Lạc có vô lượng tướng, tướng có vô lượng vẻ đẹp. Trên kinh các vị xem thấy Thích Ca Mâu Ni Phật làm một thí dụ, không những người thế gian chúng ta không có, không thể so sánh, Đại Phạm Thiên Vương, Ma Hê Thủ La Thiên Vương, những tướng phú quý đó, nếu đứng cùng với người hạ phẩm hạ sanh của thế giới Tây Phương Cực Lạc thì họ giống như người xin ăn vậy, không thể so sánh. Không có thứ nào là không vừa lòng như ý. Lợi ích của niệm Phật, lợi ích của vãng sanh, nếu bạn hỏi vãng sanh, vãng sanh có thật hay không? Là thật! Một chút cũng không giả. Ngay trong một đời này của tôi chính mắt nhìn thấy đứng vãng sanh, ngồi vãng sanh, tôi xem thấy mười mấy người, nếu nghe nói thì không biết là đến bao nhiêu. Lần gần đây nhất, vẫn chưa đến hai năm, lão cư sĩ Trần Quang Biệt của Cư Sĩ Lâm Singapore, đó là lão hội trưởng, bạn thấy ông vãng sanh, đó là chúng ta chính mắt nhìn thấy. Học sinh chúng ta đều đi trợ niệm giúp cho ông. Lão cư sĩ tuổi tác lớn rồi, đã hơn 80 tuổi, những năm cuối bị bệnh sức khỏe không tốt. Thực tế mà nói, bị bệnh rồi ông mới chân thật học Phật, khi ông chưa bị bệnh thì ông chưa thật học Phật. Ông là người làm ngân hàng, mỗi ngày công việc đều rất bận, căn bản là không có thời gian đọc kinh, cũng không có thời gian nghe kinh. Bị bệnh rồi không còn cách gì, ở trong nhà dưỡng bệnh, mỗi ngày nằm trên gường buồn bã. Cư sĩ Lý Mộc Nguyên đem băng đĩa giảng kinh của chúng ta đến tặng cho ông, ông xem mỗi ngày, càng xem càng hoan hỉ. Mỗi ngày ông xem 8 giờ đồng hồ, lúc nào không xem thì ông niệm A Di Đà Phật. Hai năm là thời gian không dài, hai năm thì ông liền thành tựu.</w:t>
      </w:r>
    </w:p>
    <w:p w14:paraId="274D7B8F" w14:textId="77777777" w:rsidR="001A7659" w:rsidRPr="00347DFC" w:rsidRDefault="001A7659" w:rsidP="00642838">
      <w:pPr>
        <w:pStyle w:val="NormalWeb"/>
        <w:spacing w:before="150" w:beforeAutospacing="0" w:after="160" w:afterAutospacing="0" w:line="276" w:lineRule="auto"/>
        <w:ind w:firstLine="547"/>
        <w:jc w:val="both"/>
        <w:textAlignment w:val="baseline"/>
        <w:rPr>
          <w:color w:val="333333"/>
          <w:sz w:val="26"/>
          <w:szCs w:val="21"/>
        </w:rPr>
      </w:pPr>
      <w:r w:rsidRPr="00347DFC">
        <w:rPr>
          <w:color w:val="333333"/>
          <w:sz w:val="26"/>
          <w:szCs w:val="21"/>
        </w:rPr>
        <w:t>Có một hôm ông nói với cư sĩ Lý Mộc Nguyên là ông muốn vãng sanh thế giới Tây Phương Cực Lạc. Cư sĩ Lý Mộc Nguyên nói với ông là không được, hiện tại ông không thể đi, hiện tại Cư Sĩ Lâm tất cả đều chưa yên ổn, chỉ cần ông sống ở thế gian thì sức ảnh hưởng của ông vẫn còn, nên hy vọng ông quan tâm. Ông nói được rồi, vậy tôi sẽ đợi thêm hai năm nữa. Khi hai năm này đến, nhiệm kỳ sau cùng nhất, Cư Sĩ Lâm cử hành tuyển cử, đổi nhiệm, ông ngồi xe đẩy đến tham gia, ngày hôm đó tôi cũng có mặt, đó là lần sau cùng ông đến Cư Sĩ Lâm. Sau khi trở về, tôi nghe người trong nhà ông nói, có một hôm ông viết ở bên cạnh ngoài của tờ báo ngày mùng 07 tháng 8, ông đã viết mười mấy lần mùng 07 tháng 8, người trong nhà cũng không có người nào dám hỏi, cũng không biết đó là chuyện gì. Mùng 07 tháng 8 hôm đó ông vãng sanh. Ngày ông viết ra ngày ông vãng sanh cách ngày ông vãng sanh ba tháng, ông đã biết trước ngày ông vãng sanh ba tháng. Thời gian ngày tháng tường tận như vậy, mùng 07 tháng 8, ông đã viết mười mấy lần mùng 07 tháng 8, dự biết giờ đi. Từ lúc ông bị bệnh bắt đầu nghe kinh niệm Phật đến lúc ông vãng sanh, thời gian cũng sắp gần bốn năm.</w:t>
      </w:r>
    </w:p>
    <w:p w14:paraId="6289F7B0" w14:textId="77777777" w:rsidR="001A7659" w:rsidRPr="00347DFC" w:rsidRDefault="001A7659" w:rsidP="00642838">
      <w:pPr>
        <w:pStyle w:val="NormalWeb"/>
        <w:spacing w:before="150" w:beforeAutospacing="0" w:after="160" w:afterAutospacing="0" w:line="276" w:lineRule="auto"/>
        <w:ind w:firstLine="547"/>
        <w:jc w:val="both"/>
        <w:textAlignment w:val="baseline"/>
        <w:rPr>
          <w:color w:val="333333"/>
          <w:sz w:val="26"/>
          <w:szCs w:val="21"/>
        </w:rPr>
      </w:pPr>
      <w:r w:rsidRPr="00347DFC">
        <w:rPr>
          <w:color w:val="333333"/>
          <w:sz w:val="26"/>
          <w:szCs w:val="21"/>
        </w:rPr>
        <w:t>Bạn thấy sau khi ông đi rồi, Cư Sĩ Lâm Singapore xuất hiện một việc kỳ quái. Có một hôm, cư sĩ Đỗ Mỹ Quyên, về trước tôi không quen biết cô, sau khi sự việc này xảy ra, cư sĩ Đỗ đến tìm tôi, xảy ra sự việc gì vậy? Oan gia trái chủ của Cư Sĩ Trần Quang Biệt, rất nhiều người, đó không phải là người sống mà là hồn quỷ, đi đến Cư Sĩ Lâm. Những oan gia trái chủ này vốn là ở ngay trong nhà của Trần Quang Biệt, thế nhưng mỗi ngày Trần Quang Biệt nghe kinh niệm Phật, nên họ không dám đụng đến ông, nghe kinh niệm Phật có thần hộ pháp, cho nên oan gia trái chủ tuy là vây quanh ở bên cạnh nhưng không dám động ông. Khi xem thấy ông vãng sanh rồi, những oan gia trái chủ này đều cảm động, cho nên họ đi theo các pháp sư (mỗi ngày chúng ta đều phái pháp sư đi trợ niệm, bốn người một nhóm luân phiên đi), những oan gia trái chủ này đi theo pháp sư đến Cư Sĩ Lâm. Họ nói thần hộ pháp của Cư Sĩ Lâm không hề chướng ngại họ, họ nói chúng tôi đến Cư Sĩ Lâm tuyệt đối sẽ không gây phiền phức, chúng tôi không dám gây phiền phức, chúng tôi đến cầu xin quy y. Họ nói, chúng tôi xem thấy lão cư sĩ Trần Quang Biệt vãng sanh, chúng tôi đều rất là hoan hỉ nên đến cầu quy y. Vào lúc đó tôi đang ở HongKong, dường như là sư Toàn gọi điện thoại cho tôi, nói là hồn quỷ muốn quy y, tôi nói với ông phải mau quy y giúp cho họ. Sau khi quy y rồi, họ muốn nghe kinh, pháp sư của Cư Sĩ Lâm liền nói với họ, lầu 4 là niệm Phật đường, lầu 5 là giảng đường, mỗi ngày đều có pháp sư ở nơi đó giảng kinh, các vị đều có thể đến nơi đó nghe kinh. Họ nói ánh sáng của giảng đường lầu 5 quá mạnh, họ không chịu nỗi. Sau đó mấy lần thương lượng thì chúng tôi mở ra lầu 1 và lầu 2 để máy truyền hình cho họ xem. Họ yêu cầu nghe kinh Địa Tạng, cho nên 24 giờ mở băng đĩa kinh Địa Tạng cúng dường quỷ thần. Quỷ thần thích nghe nhất là kinh Địa Tạng và kinh Thập Thiện Nghiệp Đạo, họ thích nhất là hai bộ kinh này. Sau khi nghe xong rồi thì họ liền ra đi. Đã xảy ra một việc như vậy.</w:t>
      </w:r>
    </w:p>
    <w:p w14:paraId="61EFF380" w14:textId="77777777" w:rsidR="001A7659" w:rsidRPr="00347DFC" w:rsidRDefault="001A7659" w:rsidP="00642838">
      <w:pPr>
        <w:pStyle w:val="NormalWeb"/>
        <w:spacing w:before="150" w:beforeAutospacing="0" w:after="160" w:afterAutospacing="0" w:line="276" w:lineRule="auto"/>
        <w:ind w:firstLine="547"/>
        <w:jc w:val="both"/>
        <w:textAlignment w:val="baseline"/>
        <w:rPr>
          <w:color w:val="333333"/>
          <w:sz w:val="26"/>
          <w:szCs w:val="21"/>
        </w:rPr>
      </w:pPr>
      <w:r w:rsidRPr="00347DFC">
        <w:rPr>
          <w:color w:val="333333"/>
          <w:sz w:val="26"/>
          <w:szCs w:val="21"/>
        </w:rPr>
        <w:t>Qua mấy ngày sau, đại khái dường như là hơn một tuần lễ, cô Đỗ Mỹ Quyên đến tìm tôi, đem tình hình quỷ thần nhập thân nói với tôi. Cô nói ngay lúc đó cô bị hôn mê, sau khi hôn mê thì cô không hề biết gì hết. Sau khi tỉnh lại, người khác nói cho cô nghe là cô đã nói hơn một giờ đồng hồ, nhưng chính cô một câu cũng đều không biết. Người trong nhà cô không hề tin, nhất là em trai cô, anh ấy nói việc này nhất định là không đáng tin, kết quả em trai của cô hôm đó, nghe nói bị tám con quỷ vật ra vả cho một trận, họ còn kéo anh ấy đến rãnh nước bên cạnh đường lộ làm anh bị trọng thương, kết quả là phải nhờ xe cứu thương đưa anh vào phòng cấp cứu. Anh báo cảnh sát, anh nói anh bị bảy, tám người đánh bị thương. Kết quả cảnh sát đến điều tra, hỏi người chung quanh, người chung quanh nói không có, anh ấy chính mình ngã tam ngã tứ rồi chính mình ngã xuống đó, không có người nào đánh anh. Bảy, tám con quỷ đánh anh. Từ đó về sau tin tưởng, người cả nhà đều tin tưởng. Đỗ Mỹ Quyên bị quỷ nhập thân độ được người cả nhà, cho nên sự việc này là thật, một chút cũng không giả.</w:t>
      </w:r>
    </w:p>
    <w:p w14:paraId="4D5D6A2A" w14:textId="77777777" w:rsidR="001A7659" w:rsidRPr="00347DFC" w:rsidRDefault="001A7659" w:rsidP="00642838">
      <w:pPr>
        <w:pStyle w:val="NormalWeb"/>
        <w:spacing w:before="150" w:beforeAutospacing="0" w:after="160" w:afterAutospacing="0" w:line="276" w:lineRule="auto"/>
        <w:ind w:firstLine="547"/>
        <w:jc w:val="both"/>
        <w:textAlignment w:val="baseline"/>
        <w:rPr>
          <w:color w:val="333333"/>
          <w:sz w:val="26"/>
          <w:szCs w:val="21"/>
        </w:rPr>
      </w:pPr>
      <w:r w:rsidRPr="00347DFC">
        <w:rPr>
          <w:color w:val="333333"/>
          <w:sz w:val="26"/>
          <w:szCs w:val="21"/>
        </w:rPr>
        <w:t>Ngồi đồng nhập cốt tôi cũng đã gặp qua rất nhiều, có rất nhiều là thật, cũng có giả, giả thì rất ít. Thứ giả hoặc mạo nhận họ có mưu đồ, đều có mục đích, vừa nghe vừa thấy thì liền biết được, cho nên phải có năng lực phân biệt, không nên bị những người này phỉnh. Việc này khi chúng ta qua lại với quỷ thần, nhất định phải nên thận trọng, quyết định không nên để bị hại. Bạn tỉ mỉ lắng nghe lời của họ nói, họ thị hiện ra cái tướng này rất đáng được tham khảo. Phật sự Tam Thời Hệ Niệm là do thiền sư Trung Phong, đó là người đầu triều nhà Nguyên, Ngài y theo kinh A Di Đà soạn ra một nghi quy. Bộ nghi quy này chuyên dùng để siêu độ vong nhân, chúng ta tu Tịnh Độ dùng nghi quy này thì rất thích hợp. Trong nghi quy này chúng ta tỉ mỉ mà xem, trong đó có tán Phật, có tụng kinh, có niệm chú (chú vãng sanh là niệm chú), có sám hối, có phát nguyện, có hồi hướng, có quy y. Trong đây tổng cộng có 8 phương pháp tu học, rất là hoàn bị, rất thù thắng. Đây cũng chính là khai thị, khai thị rất nhiều, khai thị rất là tinh túy, đối với việc tu học của chúng ta có sự giúp đỡ rất lớn, có sự giúp đỡ không nhỏ. Cho nên khai thị của Ngài, nếu như các vị thường hay tụng, thường hay đọc, tôi tin tưởng đọc lâu rồi thì các vị chính mình có thể ngộ nhập vào cảnh giới này. Vào được cảnh giới đó là lợi ích rất lớn. Hiện tại chúng ta đem Phật sự Tam Thời Hệ Niệm làm thành thời khóa để tụng, mỗi một tuần chúng ta làm một lần, âm dương lưỡng lợi.</w:t>
      </w:r>
    </w:p>
    <w:p w14:paraId="13BE9FFB" w14:textId="77777777" w:rsidR="001A7659" w:rsidRPr="00347DFC" w:rsidRDefault="001A7659" w:rsidP="00642838">
      <w:pPr>
        <w:pStyle w:val="NormalWeb"/>
        <w:spacing w:before="150" w:beforeAutospacing="0" w:after="160" w:afterAutospacing="0" w:line="276" w:lineRule="auto"/>
        <w:ind w:firstLine="547"/>
        <w:jc w:val="both"/>
        <w:textAlignment w:val="baseline"/>
        <w:rPr>
          <w:color w:val="333333"/>
          <w:sz w:val="26"/>
          <w:szCs w:val="21"/>
        </w:rPr>
      </w:pPr>
      <w:r w:rsidRPr="00347DFC">
        <w:rPr>
          <w:color w:val="333333"/>
          <w:sz w:val="26"/>
          <w:szCs w:val="21"/>
        </w:rPr>
        <w:t>Hiện tại trên thế gian này, người khổ, linh hồn cũng rất khổ. Con người chúng ta có tai nạn, cái thế gian này có tai nạn, con người không biết nhưng linh hồn biết. Những năm gần đây, những tin tức này tiết lộ ra từ linh giới, nói đến việc tai nạn của tu hành này rất khiếp sợ. Việc mà họ nói tôi tin tưởng, tôi không chỉ tin tưởng lời của linh quỷ nói lại, mà tôi tin tưởng đạo lý của nhân quả báo ứng mà trên kinh Phật đã nói, tất cả những tai nạn là do ác nghiệp chiêu cảm. Bạn xem thấy hiện tại người ở thế gian này, họ tưởng là những gì? Họ nghĩ là những gì? Họ nói ra là những gì? Họ làm ra là những gì? Bạn tỉ mỉ mà quan sát thì bạn liền biết được. Người xưa nói “nhà làm việc thiện ắt dư thừa việc vui, nhà làm việc ác ắt dư thừa việc xấu”. Hiện tại tất cả xã hội, những chúng sanh này họ làm là những việc gì? Ý niệm ác, tư tưởng ác, lời nói ác, việc làm ác, như vậy làm sao mà không có tai nạn? Vào thời trước người nhận qua giáo dục truyền thống của người xưa, từ nhỏ đã dạy bạn cách làm người thế nào. Giáo dục của Trung Quốc từ Nghiêu Thuấn, việc này trên lịch sử có ghi chép, Nghiêu Thuấn cách ngày nay chúng ta đại khái là 4500 năm, ở vào cuối triều nhà Thanh. Trung Quốc dạy là những thứ gì? Dạy về luân lý, dạy về đạo đức, luân lý đạo đức duy trì dân tộc quốc gia này đến 5000 năm. Từ năm dân quốc đến nay mọi người đều là mến mộ khoa học phương tây, bỏ mất đi luân lý đạo đức của chính mình, đời sống vật chất dường như có nâng lên cao, mức sống nâng cao, nhưng luân lý đạo đức thì không còn, xã hội động loạn, lòng người bất an, có thể nêu ra là người nổi tiếng ở đời, có mấy người có cảm giác an toàn? Bao gồm chính chúng ta, bạn đi hỏi xem thử, bạn có cảm giác an tòan hay không? Rất đáng thương.</w:t>
      </w:r>
    </w:p>
    <w:p w14:paraId="130C280B" w14:textId="77777777" w:rsidR="001A7659" w:rsidRPr="00347DFC" w:rsidRDefault="001A7659" w:rsidP="00642838">
      <w:pPr>
        <w:pStyle w:val="NormalWeb"/>
        <w:spacing w:before="150" w:beforeAutospacing="0" w:after="160" w:afterAutospacing="0" w:line="276" w:lineRule="auto"/>
        <w:ind w:firstLine="547"/>
        <w:jc w:val="both"/>
        <w:textAlignment w:val="baseline"/>
        <w:rPr>
          <w:color w:val="333333"/>
          <w:sz w:val="26"/>
          <w:szCs w:val="21"/>
        </w:rPr>
      </w:pPr>
      <w:r w:rsidRPr="00347DFC">
        <w:rPr>
          <w:color w:val="333333"/>
          <w:sz w:val="26"/>
          <w:szCs w:val="21"/>
        </w:rPr>
        <w:t>Hiện tại tương đối tốt hơn một chút là người học Phật. Chân thật học Phật, chân thật đạt được thọ dụng của Phật pháp, tâm địa tương đối thanh tịnh thì có được cảm giác an toàn, vì sao vậy? Biết được thật tướng của các pháp, cũng chính là biết được chân tướng vũ trụ nhân sanh, biết được tất cả chúng sanh không sanh không diệt, chỉ là chuyển biến mà thôi, cho nên gọi là tâm an lý đắc. Đạo lý làm được rõ ràng rồi thì tâm liền được an, đạo lý chưa hiểu được rõ ràng thì tâm của họ làm sao có được an định? Ngày nay trong xã hội này, nếu như cầu được thân tâm an ổn thì phải đem đại đạo lý của vũ trụ nhân sanh hiểu cho tường tận, hiểu cho thấu đáo, chân tướng sự thật thông suốt rồi thì tâm của bạn được định, tâm của bạn được an, bạn cũng biết được phải sống ra sao, làm việc thế nào, làm thế nào đối nhân xử thế tiếp vật. Khai thị trong Tam Thời Hệ Niệm quá tinh tế.</w:t>
      </w:r>
    </w:p>
    <w:p w14:paraId="5468E8E4" w14:textId="77777777" w:rsidR="001A7659" w:rsidRPr="00347DFC" w:rsidRDefault="001A7659" w:rsidP="00642838">
      <w:pPr>
        <w:pStyle w:val="NormalWeb"/>
        <w:spacing w:before="150" w:beforeAutospacing="0" w:after="160" w:afterAutospacing="0" w:line="276" w:lineRule="auto"/>
        <w:ind w:firstLine="547"/>
        <w:jc w:val="both"/>
        <w:textAlignment w:val="baseline"/>
        <w:rPr>
          <w:color w:val="333333"/>
          <w:sz w:val="26"/>
          <w:szCs w:val="21"/>
        </w:rPr>
      </w:pPr>
      <w:r w:rsidRPr="00347DFC">
        <w:rPr>
          <w:color w:val="333333"/>
          <w:sz w:val="26"/>
          <w:szCs w:val="21"/>
        </w:rPr>
        <w:t>Người sau khi qua đời vì sao phải cúng thất? Có rất nhiều người hỏi vấn đề này, vì sao phải làm thất? Nếu như người này niệm Phật thật đã vãng sanh rồi, thực tế mà nói, vậy thì không cần phải làm thất. Người vãng sanh và người sanh thiên (người ở ngay trong một đời có đại thiện, sau khi chết sanh thiên) đều không có thân trung ấm thì không cần làm thất. Thế nhưng người thông thường nghiệp chướng tập khí sâu nặng, nếu là họ đọa vào ác đạo, đọa ba đường ác, hoặc là sanh đến loài người, đời sau vẫn có thể sanh đến cõi người, thế nhưng chỉ là một người rất thông thường, không phải là người phú quý, chỉ là một người phổ thông thì đều có thân trung ấm. Trung ấm thông thường tồn tại 49 ngày, chính là 7 lần 7. Trung ấm thì 7 ngày họ có một lần biến dị sanh tử, cũng chính là nói họ cứ 7 ngày thì có một lần rất đau khổ, vào ngay lúc này tụng kinh niệm Phật cho họ, hoặc là tu sám pháp cho họ, hồi hướng cho họ, thì có thể giảm nhẹ đau đớn của họ. Đó là trong kinh Địa Tạng Bồ Tát Bổn nguyện đã nói. Cho nên làm thất là từ trong kinh Địa Tạng Bồ Tát Bổn nguyện mà ra, bạn đi đọc kinh này thì liền biết.</w:t>
      </w:r>
    </w:p>
    <w:p w14:paraId="57BB43D3" w14:textId="77777777" w:rsidR="001A7659" w:rsidRPr="00347DFC" w:rsidRDefault="001A7659" w:rsidP="00642838">
      <w:pPr>
        <w:pStyle w:val="NormalWeb"/>
        <w:spacing w:before="150" w:beforeAutospacing="0" w:after="160" w:afterAutospacing="0" w:line="276" w:lineRule="auto"/>
        <w:ind w:firstLine="547"/>
        <w:jc w:val="both"/>
        <w:textAlignment w:val="baseline"/>
        <w:rPr>
          <w:color w:val="333333"/>
          <w:sz w:val="26"/>
          <w:szCs w:val="21"/>
        </w:rPr>
      </w:pPr>
      <w:r w:rsidRPr="00347DFC">
        <w:rPr>
          <w:color w:val="333333"/>
          <w:sz w:val="26"/>
          <w:szCs w:val="21"/>
        </w:rPr>
        <w:t>Cho nên con người nhất định không nên tự sát. Tự sát thì vô cùng thống khổ, vì sao vậy? Hễ là người tự sát mà chết thì thân trung ấm mỗi 7 ngày một lần, nó lại phải tự sát một lần, nó không phải làm một lần rồi xong đâu, mà mỗi 7 ngày thì phải diễn lại một lần, rất khổ sở. Thí dụ như treo cổ mà chết, mỗi lần cách 7 ngày họ lại phải treo cổ một lần. Uống thuốc độc mà chết thì cách 7 ngày họ lại phải uống độc một lần. Cho nên vào ngay lúc này, thân bằng quyến thuộc tu phước cho họ thì có thể giảm ít đau khổ cho họ. Hoặc giả là họ không bị đau khổ, nếu như không có thân bằng quyến thuộc tu phước cho họ, thì họ nhất định sẽ không thể tránh khỏi. Việc này là Phật nói cho chúng ta nghe, nếu bạn là người hiểu Phật pháp thì bảy cái thất đều phải làm, không thể nói chỉ chọn vài thất, còn các thất khác thì có thể không làm, không thể được, vì sao vậy? Họ trong bảy ngày có một lần đau khổ thay đổi, chúng ta ở trong Kinh Điển hiểu được đạo lý này, cho nên niệm Phật lợi ích rất lớn. Cúng thất, trên kinh nói rất rõ ràng, bảy phần công đức, người làm thất chúng ta chính mình được sáu phần, vong giả chỉ có thể được một phần, cho nên khi làm thất, tốt nhất là nên mời 7 pháp sư. Công đức của 7 vị pháp sư thì họ chỉ có thể được một phần. Cúng tuần thất muốn có thể chân thật có được lợi ích lớn, những người làm pháp sự này, không luận là xuất gia tại gia, đều phải dùng tâm chân thành mà làm thì họ được lợi ích lớn. Nếu như chiếu theo nghi thức tụng kinh bái sám, trong lòng không thành thì họ được lợi ích rất ít.</w:t>
      </w:r>
    </w:p>
    <w:p w14:paraId="4625DD0E" w14:textId="77777777" w:rsidR="001A7659" w:rsidRPr="00347DFC" w:rsidRDefault="001A7659" w:rsidP="00642838">
      <w:pPr>
        <w:pStyle w:val="NormalWeb"/>
        <w:spacing w:before="150" w:beforeAutospacing="0" w:after="160" w:afterAutospacing="0" w:line="276" w:lineRule="auto"/>
        <w:ind w:firstLine="547"/>
        <w:jc w:val="both"/>
        <w:textAlignment w:val="baseline"/>
        <w:rPr>
          <w:color w:val="333333"/>
          <w:sz w:val="26"/>
          <w:szCs w:val="21"/>
        </w:rPr>
      </w:pPr>
      <w:r w:rsidRPr="00347DFC">
        <w:rPr>
          <w:color w:val="333333"/>
          <w:sz w:val="26"/>
          <w:szCs w:val="21"/>
        </w:rPr>
        <w:t>Thế nào là trong lòng không thành? Một mặt tụng kinh, bái sám, một mặt trong lòng khởi vọng tưởng, lòng để đâu đâu thì lợi ích mà họ được sẽ rất ít. Nếu như vong giả này lúc ở đời tánh tình rất dữ, lòng dạ không tốt, người tụng kinh không thành khẩn thì họ sẽ tìm đến gây phiền phức. Quỷ cùng người như nhau, một số người lợi hại nếu bạn đắc tội với họ, họ sẽ tìm bạn gây phiền phức, họ báo thù bạn. Người tánh tình ôn hòa thì sẽ bỏ qua, thì sẽ không tìm. Cho nên mọi việc đều có nhân quả, nghiệp nhân quả báo không sót mảy trần, đây là chân lý. Trong Phật pháp thường giảng “vạn pháp giai không, nhân quả bất không”. Nhân quả vì sao mà bất không? Nhân quả có chuyển biến bất không, nhân sẽ biến thành quả, quả lại biến thành nhân, như chúng ta trồng cây ăn trái, mọi người sẽ rất rõ ràng. Bạn trồng xuống cây đào, hột đào là hạt giống, là nhân, nhân trồng xuống rồi nó sẽ lớn thành cây, nhân liền biến thành quả, quả lại biến thành nhân, trong trái đào lại có hạt đào, đó là “chuyển biến bất không”, “tuần hoàn bất không”, nhân quả tuần hoàn. Đó là nói cái này bất không, “tiếp nối bất không”, cho nên nó có ba hiện tượng là chuyển biến, tiếp nối và tuần hoàn, đó là tất cả pháp thế xuất thế gian đều không rời khỏi nhân quả.</w:t>
      </w:r>
    </w:p>
    <w:p w14:paraId="359E2F0A" w14:textId="77777777" w:rsidR="001A7659" w:rsidRPr="00347DFC" w:rsidRDefault="001A7659" w:rsidP="00642838">
      <w:pPr>
        <w:pStyle w:val="NormalWeb"/>
        <w:spacing w:before="150" w:beforeAutospacing="0" w:after="160" w:afterAutospacing="0" w:line="276" w:lineRule="auto"/>
        <w:ind w:firstLine="547"/>
        <w:jc w:val="both"/>
        <w:textAlignment w:val="baseline"/>
        <w:rPr>
          <w:color w:val="333333"/>
          <w:sz w:val="26"/>
          <w:szCs w:val="21"/>
        </w:rPr>
      </w:pPr>
      <w:r w:rsidRPr="00347DFC">
        <w:rPr>
          <w:color w:val="333333"/>
          <w:sz w:val="26"/>
          <w:szCs w:val="21"/>
        </w:rPr>
        <w:t>Chúng ta đọc kinh đại thừa, trong kinh đại thừa đã nói, kinh Hoa Nghiêm có ngũ châu nhân quả, không rời nhân quả, kinh Pháp Hoa có nhất thừa nhân quả. Phật pháp xuất thế gian cũng không rời khỏi nhân quả, nhân quả là chân lý giữa vũ trụ này, thiện có thiện báo, ác có ác báo. Người xưa nói rất hay, “không phải không báo, thời giờ chưa đến”. Nhân gặp duyên, đó chính là thời giờ đã đến, chưa gặp được duyên thì đó là thời giờ chưa đến, gặp được duyên nhất định quả báo hiện tiền. Cho nên khi hiểu được đạo lý này, đặc biệt là giữa người và người qua lại với nhau, người xưa nói rất hay là oan gia nên giải không nên kết. Bạn phải ghi nhớ tuyệt đối là không nên kết oán thù với người. Kết oán thù thì phiền não rất lớn, oan oan tương báo, đời đời kiếp kiếp không hề ngừng dứt, kia đây đôi bên đều đau khổ. Mỗi người chúng ta ở thế gian này không phải là một đời, bạn có kiếp trước, bạn có đời trước, đời quá khứ của bạn, ngay trong đời đời kiếp kiếp bạn kết oán thù với bao nhiêu chúng sanh? Cho nên ngày tháng của đời này làm gì trải qua được tốt?</w:t>
      </w:r>
    </w:p>
    <w:p w14:paraId="107F5B04" w14:textId="77777777" w:rsidR="001A7659" w:rsidRPr="00347DFC" w:rsidRDefault="001A7659" w:rsidP="00642838">
      <w:pPr>
        <w:pStyle w:val="NormalWeb"/>
        <w:spacing w:before="0" w:beforeAutospacing="0" w:after="160" w:afterAutospacing="0" w:line="276" w:lineRule="auto"/>
        <w:ind w:firstLine="547"/>
        <w:jc w:val="both"/>
        <w:textAlignment w:val="baseline"/>
        <w:rPr>
          <w:color w:val="333333"/>
          <w:sz w:val="26"/>
          <w:szCs w:val="21"/>
        </w:rPr>
      </w:pPr>
      <w:r w:rsidRPr="00347DFC">
        <w:rPr>
          <w:color w:val="333333"/>
          <w:sz w:val="26"/>
          <w:szCs w:val="21"/>
        </w:rPr>
        <w:t>Bạn gặp được một người lạ đang đi trên đường, xưa nay chưa từng quen, họ tức giận trợn mắt nhìn bạn, đó là nghiệp đã kết trong đời quá khứ. Người học Phật chúng ta hiểu rõ, họ trợn nhìn ta một cái thì ta niệm A Di Đà Phật, ta cũng không nên nhìn họ mà cúi đầu xuống, niệm một câu Phật hiệu đáp lại họ thì liền hóa giải. Không thể nói họ trợn mắt nhìn bạn một cái, thì bạn cũng trợn mắt nhìn họ lại một cái, vậy thì phiền phức sẽ lớn. Người gặp mặt cúi đầu mỉm cười với bạn, đó là thiện duyên trong đời quá khứ. </w:t>
      </w:r>
      <w:r w:rsidRPr="00347DFC">
        <w:rPr>
          <w:b/>
          <w:bCs/>
          <w:color w:val="333333"/>
          <w:sz w:val="26"/>
          <w:szCs w:val="21"/>
          <w:bdr w:val="none" w:sz="0" w:space="0" w:color="auto" w:frame="1"/>
        </w:rPr>
        <w:t>Cho nên nghiệp duyên phải từ trong nội tâm mà hóa giải, đó là chúng ta thường nói, nhất định không nên đối lập với tất cả người và sự vật, phải đem ý niệm đối lập hóa giải, phải bình đẳng đối đãi, hòa thuận cùng ở, vậy thì tốt</w:t>
      </w:r>
      <w:r w:rsidRPr="00347DFC">
        <w:rPr>
          <w:color w:val="333333"/>
          <w:sz w:val="26"/>
          <w:szCs w:val="21"/>
        </w:rPr>
        <w:t>, cái điểm này hy vọng mọi người đặc biệt chú ý. Nếu như chúng ta gặp phải oan gia trái chủ (việc này thường hay gặp phải), hoặc là có ý, hoặc là vô ý hủy báng chúng ta, nhục mạ ta, thậm chí còn hãm hại ta, chúng ta phải tường tận, quyết định không nên có tâm sân hận, nhất định không nên có tâm báo thù.</w:t>
      </w:r>
    </w:p>
    <w:p w14:paraId="00D36DC4" w14:textId="77777777" w:rsidR="001A7659" w:rsidRPr="00347DFC" w:rsidRDefault="001A7659" w:rsidP="00642838">
      <w:pPr>
        <w:pStyle w:val="NormalWeb"/>
        <w:spacing w:before="150" w:beforeAutospacing="0" w:after="160" w:afterAutospacing="0" w:line="276" w:lineRule="auto"/>
        <w:ind w:firstLine="547"/>
        <w:jc w:val="both"/>
        <w:textAlignment w:val="baseline"/>
        <w:rPr>
          <w:color w:val="333333"/>
          <w:sz w:val="26"/>
          <w:szCs w:val="21"/>
        </w:rPr>
      </w:pPr>
      <w:r w:rsidRPr="00347DFC">
        <w:rPr>
          <w:color w:val="333333"/>
          <w:sz w:val="26"/>
          <w:szCs w:val="21"/>
        </w:rPr>
        <w:t>Bạn thấy kinh Kim Cang mọi người đọc qua rất nhiều, trên kinh Kim Cang nói Nhẫn Nhục Tiên Nhân bị Ca Lợi Vương cắt xẻo thân thể, đó là nhục mạ rất lớn, tổn hại rất lớn, thế nhưng Nhẫn Nhục Tiên Nhân dùng thái độ gì vậy? Không hề có chút ý niệm sân hận nên Nhẫn Nhục Ba La Mật viên mãn, không hề có chút ý niệm báo thù, chỉ trì giới Ba La Mật viên mãn. Hơn nữa còn phát tâm, ta tương lai sau khi thành Phật thì người độ đầu tiên là ông nên Bố Thí Ba La Mật viên mãn. Việc này phải nên học, việc này người thông thường không làm được, người thông thường nhất định khởi sân hận, khởi ý niệm báo thù, vậy thì phiền phức sẽ lớn. Báo thù sẽ đời đời kiếp kiếp không hề ngừng dứt, cho nên không nên kết oán thù với người, nhất định phải hóa giải. Oán thù vạn nhất không nên kết, quyết định không nên thiếu nợ người, việc này cần phải cận trọng. Ngay trong một đời này, nếu như là gặp phải đòi nợ nhất định phải trả, cường đạo đến cướp của bạn, trộm vặt đến trộm đồ bạn, bạn có tổn thất, bạn đều phải nên có ý nghĩ trả nợ thì sẽ không việc gì. Họ trộm tiền của của ta, đại khái ngay trong đời quá khứ ta đã trộm của họ, hiện tại họ đến trộm lại, một báo trả một báo thì xong rồi, hoan hỉ vui mừng. Quyết định không nên có ý niệm chiếm tiện nghi của người vì chiếm tiện nghi của người khác chính là trộm, tương lai đều phải trả. Cho nên nếu bạn chân thật thông đạt thấu hiểu sự lý của nhân quả báo ứng rồi thì tâm của bạn liền sẽ rất an. Một người ở ngay trong một đời, báo ân, báo oán, đòi nợ, trả nợ đều có nhân quả đời trước. Bạn liền sống được rất tự tại, cho dù là oan gia trái chủ đối đầu rất nhiều cũng rất tự tại, vì sao vậy? Ngay đời này từng món từng món đã tính sổ hết rồi, đời sau gặp mặt đều là bạn tốt. Oán thì giải, nợ thì trả, người khác thiếu ta thì ta không cần, bố thí luôn, càng thí phước báo càng lớn.</w:t>
      </w:r>
    </w:p>
    <w:p w14:paraId="4A26AC5A" w14:textId="77777777" w:rsidR="001A7659" w:rsidRPr="00347DFC" w:rsidRDefault="001A7659" w:rsidP="00642838">
      <w:pPr>
        <w:pStyle w:val="NormalWeb"/>
        <w:spacing w:before="150" w:beforeAutospacing="0" w:after="160" w:afterAutospacing="0" w:line="276" w:lineRule="auto"/>
        <w:ind w:firstLine="547"/>
        <w:jc w:val="both"/>
        <w:textAlignment w:val="baseline"/>
        <w:rPr>
          <w:color w:val="333333"/>
          <w:sz w:val="26"/>
          <w:szCs w:val="21"/>
        </w:rPr>
      </w:pPr>
      <w:r w:rsidRPr="00347DFC">
        <w:rPr>
          <w:color w:val="333333"/>
          <w:sz w:val="26"/>
          <w:szCs w:val="21"/>
        </w:rPr>
        <w:t>Hôm qua tôi ở Tuyết Lê nói với các đồng tu, người hiện tại đều tham tài, đều muốn phát tài, bởi vì mấy ngày trước tôi xem thấy một tờ quảng cáo trên đài truyền hình Phụng Hoàng nói “có trí thì có tiền của”. Câu nói này không đúng. Khi tôi còn trẻ đã gặp qua rất nhiều giáo thọ rất nổi tiếng, chân thật có trí tuệ, có tài năng nhưng rất nghèo, tiền mua sách cũng không có, là giáo thọ nghèo. Cho nên lời của Phật nói với chúng ta là đúng, “có thí thì có tiền tài”. Bố thí tài thì được tài phú, càng thí càng nhiều, bố thí pháp được thông minh trí tuệ, bố thí vô úy được khỏe mạnh sống lâu. Cho nên tiền của, thông minh trí tuệ, khỏe mạnh sống lâu đều là từ bố thí mà ra, bố thí là nhân. Bố thí tài là nhân, tiền của là quả báo, pháp bố thí là nhân, thông minh trí tuệ là quả báo, bố thí vô úy là nhân, khỏe mạnh sống lâu là quả báo.</w:t>
      </w:r>
    </w:p>
    <w:p w14:paraId="48AEE2B8" w14:textId="77777777" w:rsidR="001A7659" w:rsidRPr="00347DFC" w:rsidRDefault="001A7659" w:rsidP="00642838">
      <w:pPr>
        <w:pStyle w:val="NormalWeb"/>
        <w:spacing w:before="150" w:beforeAutospacing="0" w:after="160" w:afterAutospacing="0" w:line="276" w:lineRule="auto"/>
        <w:ind w:firstLine="547"/>
        <w:jc w:val="both"/>
        <w:textAlignment w:val="baseline"/>
        <w:rPr>
          <w:color w:val="333333"/>
          <w:sz w:val="26"/>
          <w:szCs w:val="21"/>
        </w:rPr>
      </w:pPr>
      <w:r w:rsidRPr="00347DFC">
        <w:rPr>
          <w:color w:val="333333"/>
          <w:sz w:val="26"/>
          <w:szCs w:val="21"/>
        </w:rPr>
        <w:t>Cho nên hôm những đồng tu bên Tuyết Lê, có một số cũng không phải là tín đồ Phật giáo, thế nhưng họ đã làm việc tốt là tổ chức một đội y bác sĩ đến Tây Tạng trị bệnh đục thủy tinh thể cho người Tây Tạng. Họ nói bệnh đục thủy tinh thể của người Tây Tạng rất nghiêm trọng, rất là nhiều, bởi vì họ ở nơi cao nguyên, tia tử ngoại tuyến rất mạnh, cho nên bệnh đục thủy tinh thể rất nhiều, rất phổ biến, rất nhiều người do bệnh đục thủy tinh thể mà bị mù. Họ tổ chức một đoàn y bác sĩ đến bên đó giúp đỡ cho những người này, còn mang theo thiết bị mới, nghe nói hiệu quả rất tốt, hơn nữa cũng rất mau, đại khái trị liệu cho một người mà nói, dường như chỉ cần mười mấy phút thì hoàn thành thủ thuật, hơn thế nữa tỷ suất thành công là 99%. Đội này của họ đến Tây Tạng dự định là một tuần lễ, khám bệnh miễn phí một tuần, có mười bác sĩ, 5 bác sĩ nhãn khoa và 5 bác sĩ thông thường, ngoài ra còn có nhân viên hộ lý, tổng cộng 15 người, chúng ta đều gặp mặt. Việc làm này là thuộc về bố thí vô úy, quả báo bố thí vô úy là khỏe mạnh sống lâu. Đại hội hôm qua cũng mời tôi diễn giảng, sau khi tôi giảng xong, bên dưới cúng dường cũng không ít, đều đưa bao thư đến cúng dường, toàn bộ tôi đều cho đi Tây Tạng. Mỗi một người đều đã tu bố thí vô úy, hy vọng mỗi một người đều khỏe mạnh sống lâu, vậy thì chân thật viên mãn rồi.</w:t>
      </w:r>
    </w:p>
    <w:p w14:paraId="783C92F8" w14:textId="77777777" w:rsidR="001A7659" w:rsidRPr="00347DFC" w:rsidRDefault="001A7659" w:rsidP="00642838">
      <w:pPr>
        <w:pStyle w:val="NormalWeb"/>
        <w:spacing w:before="150" w:beforeAutospacing="0" w:after="160" w:afterAutospacing="0" w:line="276" w:lineRule="auto"/>
        <w:ind w:firstLine="547"/>
        <w:jc w:val="both"/>
        <w:textAlignment w:val="baseline"/>
        <w:rPr>
          <w:color w:val="333333"/>
          <w:sz w:val="26"/>
          <w:szCs w:val="21"/>
        </w:rPr>
      </w:pPr>
      <w:r w:rsidRPr="00347DFC">
        <w:rPr>
          <w:color w:val="333333"/>
          <w:sz w:val="26"/>
          <w:szCs w:val="21"/>
        </w:rPr>
        <w:t>Tốt rồi! Chúng ta đến chỗ này cũng đã giảng viên mãn. A Di Đà Phật!</w:t>
      </w:r>
    </w:p>
    <w:sectPr w:rsidR="001A7659" w:rsidRPr="00347DFC" w:rsidSect="009964FA">
      <w:headerReference w:type="even" r:id="rId6"/>
      <w:headerReference w:type="default" r:id="rId7"/>
      <w:footerReference w:type="even" r:id="rId8"/>
      <w:footerReference w:type="default" r:id="rId9"/>
      <w:headerReference w:type="first" r:id="rId10"/>
      <w:footerReference w:type="first" r:id="rId11"/>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6B811" w14:textId="77777777" w:rsidR="00A844E4" w:rsidRDefault="00A844E4" w:rsidP="00A844E4">
      <w:pPr>
        <w:spacing w:after="0" w:line="240" w:lineRule="auto"/>
      </w:pPr>
      <w:r>
        <w:separator/>
      </w:r>
    </w:p>
  </w:endnote>
  <w:endnote w:type="continuationSeparator" w:id="0">
    <w:p w14:paraId="39A0871E" w14:textId="77777777" w:rsidR="00A844E4" w:rsidRDefault="00A844E4" w:rsidP="00A84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0725" w14:textId="77777777" w:rsidR="00A844E4" w:rsidRDefault="00A84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FDA9" w14:textId="67211BAA" w:rsidR="00A844E4" w:rsidRPr="00A844E4" w:rsidRDefault="00A844E4" w:rsidP="00A844E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9544" w14:textId="4E5772F4" w:rsidR="00A844E4" w:rsidRPr="00A844E4" w:rsidRDefault="00A844E4" w:rsidP="00A844E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7049B" w14:textId="77777777" w:rsidR="00A844E4" w:rsidRDefault="00A844E4" w:rsidP="00A844E4">
      <w:pPr>
        <w:spacing w:after="0" w:line="240" w:lineRule="auto"/>
      </w:pPr>
      <w:r>
        <w:separator/>
      </w:r>
    </w:p>
  </w:footnote>
  <w:footnote w:type="continuationSeparator" w:id="0">
    <w:p w14:paraId="7962428D" w14:textId="77777777" w:rsidR="00A844E4" w:rsidRDefault="00A844E4" w:rsidP="00A84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F1D5" w14:textId="77777777" w:rsidR="00A844E4" w:rsidRDefault="00A84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5316" w14:textId="77777777" w:rsidR="00A844E4" w:rsidRDefault="00A84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0564" w14:textId="77777777" w:rsidR="00A844E4" w:rsidRDefault="00A844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8B"/>
    <w:rsid w:val="000B6C8B"/>
    <w:rsid w:val="001A7659"/>
    <w:rsid w:val="00314574"/>
    <w:rsid w:val="00347DFC"/>
    <w:rsid w:val="0047538B"/>
    <w:rsid w:val="00642838"/>
    <w:rsid w:val="008175E6"/>
    <w:rsid w:val="00930B69"/>
    <w:rsid w:val="009964FA"/>
    <w:rsid w:val="009C1524"/>
    <w:rsid w:val="00A03140"/>
    <w:rsid w:val="00A22CFF"/>
    <w:rsid w:val="00A844E4"/>
    <w:rsid w:val="00A9684B"/>
    <w:rsid w:val="00E02B98"/>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E5362"/>
  <w15:chartTrackingRefBased/>
  <w15:docId w15:val="{744A490E-FDE8-4190-8103-D30D7F98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538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84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4E4"/>
  </w:style>
  <w:style w:type="paragraph" w:styleId="Footer">
    <w:name w:val="footer"/>
    <w:basedOn w:val="Normal"/>
    <w:link w:val="FooterChar"/>
    <w:uiPriority w:val="99"/>
    <w:unhideWhenUsed/>
    <w:rsid w:val="00A84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1614">
      <w:bodyDiv w:val="1"/>
      <w:marLeft w:val="0"/>
      <w:marRight w:val="0"/>
      <w:marTop w:val="0"/>
      <w:marBottom w:val="0"/>
      <w:divBdr>
        <w:top w:val="none" w:sz="0" w:space="0" w:color="auto"/>
        <w:left w:val="none" w:sz="0" w:space="0" w:color="auto"/>
        <w:bottom w:val="none" w:sz="0" w:space="0" w:color="auto"/>
        <w:right w:val="none" w:sz="0" w:space="0" w:color="auto"/>
      </w:divBdr>
      <w:divsChild>
        <w:div w:id="1038356404">
          <w:marLeft w:val="0"/>
          <w:marRight w:val="0"/>
          <w:marTop w:val="180"/>
          <w:marBottom w:val="0"/>
          <w:divBdr>
            <w:top w:val="none" w:sz="0" w:space="0" w:color="auto"/>
            <w:left w:val="none" w:sz="0" w:space="0" w:color="auto"/>
            <w:bottom w:val="none" w:sz="0" w:space="0" w:color="auto"/>
            <w:right w:val="none" w:sz="0" w:space="0" w:color="auto"/>
          </w:divBdr>
        </w:div>
      </w:divsChild>
    </w:div>
    <w:div w:id="44854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3658</Words>
  <Characters>20855</Characters>
  <Application>Microsoft Office Word</Application>
  <DocSecurity>0</DocSecurity>
  <Lines>173</Lines>
  <Paragraphs>48</Paragraphs>
  <ScaleCrop>false</ScaleCrop>
  <Company/>
  <LinksUpToDate>false</LinksUpToDate>
  <CharactersWithSpaces>24465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12</cp:revision>
  <dcterms:created xsi:type="dcterms:W3CDTF">2022-03-15T00:43:00Z</dcterms:created>
  <dcterms:modified xsi:type="dcterms:W3CDTF">2022-03-15T00:50:00Z</dcterms:modified>
</cp:coreProperties>
</file>