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B328EE">
      <w:pPr>
        <w:spacing w:line="360" w:lineRule="auto"/>
        <w:rPr>
          <w:i/>
          <w:lang w:val="vi-VN"/>
        </w:rPr>
      </w:pPr>
      <w:r w:rsidRPr="00FD634B">
        <w:rPr>
          <w:i/>
          <w:lang w:val="vi-VN"/>
        </w:rPr>
        <w:t>Kính thưa Thầy và các Thầy Cô!</w:t>
      </w:r>
    </w:p>
    <w:p w14:paraId="6FE333C4" w14:textId="1E210805" w:rsidR="00FD634B" w:rsidRDefault="00FD634B" w:rsidP="00B328EE">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CB5984">
        <w:rPr>
          <w:bCs/>
          <w:i/>
          <w:iCs/>
          <w:lang w:val="vi-VN"/>
        </w:rPr>
        <w:t>Ba</w:t>
      </w:r>
      <w:r w:rsidRPr="00FD634B">
        <w:rPr>
          <w:bCs/>
          <w:i/>
          <w:iCs/>
          <w:lang w:val="vi-VN"/>
        </w:rPr>
        <w:t xml:space="preserve"> ngày </w:t>
      </w:r>
      <w:r w:rsidR="00CB5984">
        <w:rPr>
          <w:bCs/>
          <w:i/>
          <w:iCs/>
          <w:lang w:val="vi-VN"/>
        </w:rPr>
        <w:t>21</w:t>
      </w:r>
      <w:r w:rsidRPr="00FD634B">
        <w:rPr>
          <w:bCs/>
          <w:i/>
          <w:iCs/>
          <w:lang w:val="vi-VN"/>
        </w:rPr>
        <w:t>/</w:t>
      </w:r>
      <w:r w:rsidR="00CB5984">
        <w:rPr>
          <w:bCs/>
          <w:i/>
          <w:iCs/>
          <w:lang w:val="vi-VN"/>
        </w:rPr>
        <w:t>12</w:t>
      </w:r>
      <w:r w:rsidRPr="00FD634B">
        <w:rPr>
          <w:bCs/>
          <w:i/>
          <w:iCs/>
          <w:lang w:val="vi-VN"/>
        </w:rPr>
        <w:t>/2021.</w:t>
      </w:r>
    </w:p>
    <w:p w14:paraId="0412E800" w14:textId="77777777" w:rsidR="00183C96" w:rsidRDefault="00183C96" w:rsidP="00B328EE">
      <w:pPr>
        <w:spacing w:line="360" w:lineRule="auto"/>
        <w:jc w:val="center"/>
        <w:rPr>
          <w:b/>
          <w:bCs/>
          <w:i/>
          <w:iCs/>
          <w:lang w:val="vi-VN"/>
        </w:rPr>
      </w:pPr>
      <w:r>
        <w:rPr>
          <w:b/>
          <w:bCs/>
          <w:i/>
          <w:iCs/>
          <w:lang w:val="vi-VN"/>
        </w:rPr>
        <w:t>****************************</w:t>
      </w:r>
    </w:p>
    <w:p w14:paraId="23C72DF3" w14:textId="2D768BCE" w:rsidR="00905010" w:rsidRDefault="00905010" w:rsidP="00B328EE">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CB5984">
        <w:rPr>
          <w:b/>
          <w:bCs/>
          <w:lang w:val="vi-VN"/>
        </w:rPr>
        <w:t>740</w:t>
      </w:r>
    </w:p>
    <w:p w14:paraId="58E38C14" w14:textId="095FF1A3" w:rsidR="006D2225" w:rsidRDefault="006D2225" w:rsidP="00B328EE">
      <w:pPr>
        <w:spacing w:line="360" w:lineRule="auto"/>
        <w:jc w:val="center"/>
        <w:rPr>
          <w:b/>
          <w:bCs/>
          <w:iCs/>
          <w:lang w:val="vi-VN"/>
        </w:rPr>
      </w:pPr>
      <w:r>
        <w:rPr>
          <w:b/>
          <w:bCs/>
          <w:iCs/>
          <w:lang w:val="vi-VN"/>
        </w:rPr>
        <w:t>TẤT CẢ NHỮNG GÌ PHẬT NÓI ĐỀU LÀ CHÍNH MÌNH ĐÃ CHỨNG NGHIỆM</w:t>
      </w:r>
    </w:p>
    <w:p w14:paraId="36B72316" w14:textId="19A955D2" w:rsidR="001F2FC9" w:rsidRDefault="006D2225" w:rsidP="00B328EE">
      <w:pPr>
        <w:spacing w:line="360" w:lineRule="auto"/>
        <w:ind w:firstLine="720"/>
        <w:jc w:val="both"/>
        <w:rPr>
          <w:bCs/>
          <w:iCs/>
          <w:lang w:val="vi-VN"/>
        </w:rPr>
      </w:pPr>
      <w:r>
        <w:rPr>
          <w:bCs/>
          <w:iCs/>
          <w:lang w:val="vi-VN"/>
        </w:rPr>
        <w:t xml:space="preserve">Tất cả Kinh luận mà Thích Ca Mâu Ni Phật nói cho chúng sinh đời sau đều là những gì Ngài đã chứng nghiệm, </w:t>
      </w:r>
      <w:r w:rsidR="00DD4285">
        <w:rPr>
          <w:bCs/>
          <w:iCs/>
          <w:lang w:val="vi-VN"/>
        </w:rPr>
        <w:t xml:space="preserve">đã </w:t>
      </w:r>
      <w:r>
        <w:rPr>
          <w:bCs/>
          <w:iCs/>
          <w:lang w:val="vi-VN"/>
        </w:rPr>
        <w:t xml:space="preserve">thật chứng. </w:t>
      </w:r>
      <w:r w:rsidR="00450BB1" w:rsidRPr="00450BB1">
        <w:rPr>
          <w:rFonts w:cs="Times New Roman"/>
          <w:szCs w:val="24"/>
          <w:lang w:val="vi-VN"/>
        </w:rPr>
        <w:t>Không phải là những lời đàm huyền thuyết diệu, mà chính mình cũng đã thực làm</w:t>
      </w:r>
      <w:r>
        <w:rPr>
          <w:bCs/>
          <w:iCs/>
          <w:lang w:val="vi-VN"/>
        </w:rPr>
        <w:t xml:space="preserve">. Chúng sanh thời hiện đại đa phần nói thì như hoa trời rơi rụng, nhưng không làm được bao nhiêu. Chính chỗ này khiến cho người ta nghi ngờ, thậm chí nghi ngờ </w:t>
      </w:r>
      <w:r w:rsidR="00521AC8">
        <w:rPr>
          <w:bCs/>
          <w:iCs/>
          <w:lang w:val="vi-VN"/>
        </w:rPr>
        <w:t>Ph</w:t>
      </w:r>
      <w:r>
        <w:rPr>
          <w:bCs/>
          <w:iCs/>
          <w:lang w:val="vi-VN"/>
        </w:rPr>
        <w:t>ật Bồ Tát</w:t>
      </w:r>
      <w:r w:rsidR="00450BB1">
        <w:rPr>
          <w:bCs/>
          <w:iCs/>
          <w:lang w:val="vi-VN"/>
        </w:rPr>
        <w:t>. Họ cho</w:t>
      </w:r>
      <w:r w:rsidR="00521AC8">
        <w:rPr>
          <w:bCs/>
          <w:iCs/>
          <w:lang w:val="vi-VN"/>
        </w:rPr>
        <w:t xml:space="preserve"> rằng Phật chỉ nói lý luận mà chính mình không làm.</w:t>
      </w:r>
      <w:r w:rsidR="001F2FC9">
        <w:rPr>
          <w:bCs/>
          <w:iCs/>
          <w:lang w:val="vi-VN"/>
        </w:rPr>
        <w:t xml:space="preserve"> </w:t>
      </w:r>
      <w:r w:rsidR="00521AC8">
        <w:rPr>
          <w:bCs/>
          <w:iCs/>
          <w:lang w:val="vi-VN"/>
        </w:rPr>
        <w:t>Trong “</w:t>
      </w:r>
      <w:r w:rsidR="00521AC8" w:rsidRPr="003636AC">
        <w:rPr>
          <w:b/>
          <w:bCs/>
          <w:i/>
          <w:iCs/>
          <w:lang w:val="vi-VN"/>
        </w:rPr>
        <w:t>Kinh Hoa Nghiêm</w:t>
      </w:r>
      <w:r w:rsidR="00521AC8">
        <w:rPr>
          <w:bCs/>
          <w:iCs/>
          <w:lang w:val="vi-VN"/>
        </w:rPr>
        <w:t xml:space="preserve">”, </w:t>
      </w:r>
      <w:r w:rsidR="004346D7">
        <w:rPr>
          <w:bCs/>
          <w:iCs/>
          <w:lang w:val="vi-VN"/>
        </w:rPr>
        <w:t xml:space="preserve">Phật nói: </w:t>
      </w:r>
      <w:r w:rsidR="00521AC8">
        <w:rPr>
          <w:bCs/>
          <w:iCs/>
          <w:lang w:val="vi-VN"/>
        </w:rPr>
        <w:t>“</w:t>
      </w:r>
      <w:r w:rsidR="00521AC8" w:rsidRPr="004346D7">
        <w:rPr>
          <w:b/>
          <w:bCs/>
          <w:i/>
          <w:iCs/>
          <w:lang w:val="vi-VN"/>
        </w:rPr>
        <w:t>Học vi nhân sư, hành vi thế phạm</w:t>
      </w:r>
      <w:r w:rsidR="00521AC8">
        <w:rPr>
          <w:bCs/>
          <w:iCs/>
          <w:lang w:val="vi-VN"/>
        </w:rPr>
        <w:t xml:space="preserve">”. Học để làm Thầy người, </w:t>
      </w:r>
      <w:r w:rsidR="00457915">
        <w:rPr>
          <w:bCs/>
          <w:iCs/>
          <w:lang w:val="vi-VN"/>
        </w:rPr>
        <w:t xml:space="preserve">thực </w:t>
      </w:r>
      <w:r w:rsidR="001F2FC9">
        <w:rPr>
          <w:bCs/>
          <w:iCs/>
          <w:lang w:val="vi-VN"/>
        </w:rPr>
        <w:t>hành</w:t>
      </w:r>
      <w:r w:rsidR="00521AC8">
        <w:rPr>
          <w:bCs/>
          <w:iCs/>
          <w:lang w:val="vi-VN"/>
        </w:rPr>
        <w:t xml:space="preserve"> để làm </w:t>
      </w:r>
      <w:r w:rsidR="001F2FC9">
        <w:rPr>
          <w:bCs/>
          <w:iCs/>
          <w:lang w:val="vi-VN"/>
        </w:rPr>
        <w:t xml:space="preserve">ra </w:t>
      </w:r>
      <w:r w:rsidR="00450BB1">
        <w:rPr>
          <w:bCs/>
          <w:iCs/>
          <w:lang w:val="vi-VN"/>
        </w:rPr>
        <w:t>chuẩn</w:t>
      </w:r>
      <w:r w:rsidR="003636AC">
        <w:rPr>
          <w:bCs/>
          <w:iCs/>
          <w:lang w:val="vi-VN"/>
        </w:rPr>
        <w:t xml:space="preserve"> mực </w:t>
      </w:r>
      <w:r w:rsidR="00521AC8">
        <w:rPr>
          <w:bCs/>
          <w:iCs/>
          <w:lang w:val="vi-VN"/>
        </w:rPr>
        <w:t xml:space="preserve">cho người. Nếu đàm huyền thuyết diệu thì sai rồi. Ngày nay </w:t>
      </w:r>
      <w:r w:rsidR="004346D7">
        <w:rPr>
          <w:bCs/>
          <w:iCs/>
          <w:lang w:val="vi-VN"/>
        </w:rPr>
        <w:t xml:space="preserve">rất nhiều người đàm huyền thuyết diệu. </w:t>
      </w:r>
    </w:p>
    <w:p w14:paraId="25E2D4DD" w14:textId="45D10D58" w:rsidR="00521AC8" w:rsidRDefault="004346D7" w:rsidP="00B328EE">
      <w:pPr>
        <w:spacing w:line="360" w:lineRule="auto"/>
        <w:ind w:firstLine="720"/>
        <w:jc w:val="both"/>
        <w:rPr>
          <w:bCs/>
          <w:iCs/>
          <w:lang w:val="vi-VN"/>
        </w:rPr>
      </w:pPr>
      <w:r>
        <w:rPr>
          <w:bCs/>
          <w:iCs/>
          <w:lang w:val="vi-VN"/>
        </w:rPr>
        <w:t xml:space="preserve">Tối hôm </w:t>
      </w:r>
      <w:r w:rsidR="00E90726">
        <w:rPr>
          <w:bCs/>
          <w:iCs/>
          <w:lang w:val="vi-VN"/>
        </w:rPr>
        <w:t xml:space="preserve">qua, vào ngày Lễ Vía Phật A Di Đà, </w:t>
      </w:r>
      <w:r>
        <w:rPr>
          <w:bCs/>
          <w:iCs/>
          <w:lang w:val="vi-VN"/>
        </w:rPr>
        <w:t xml:space="preserve">tôi lạy 500 lạy rất hoan hỉ, không mệt mỏi, chuẩn chỉnh từ cái lạy đầu tiên đến cái lạy sau cùng, nếu lạy thêm nữa </w:t>
      </w:r>
      <w:r w:rsidR="00B23185">
        <w:rPr>
          <w:bCs/>
          <w:iCs/>
        </w:rPr>
        <w:t>cũng vẫn làm được</w:t>
      </w:r>
      <w:r w:rsidR="00B23185">
        <w:rPr>
          <w:bCs/>
          <w:iCs/>
          <w:lang w:val="vi-VN"/>
        </w:rPr>
        <w:t>.</w:t>
      </w:r>
      <w:r w:rsidR="00B23185">
        <w:rPr>
          <w:bCs/>
          <w:iCs/>
        </w:rPr>
        <w:t xml:space="preserve"> </w:t>
      </w:r>
      <w:r>
        <w:rPr>
          <w:bCs/>
          <w:iCs/>
          <w:lang w:val="vi-VN"/>
        </w:rPr>
        <w:t xml:space="preserve">Sáng nay, tôi vẫn đúng </w:t>
      </w:r>
      <w:r w:rsidR="00E90726">
        <w:rPr>
          <w:bCs/>
          <w:iCs/>
          <w:lang w:val="vi-VN"/>
        </w:rPr>
        <w:t xml:space="preserve">giờ, tỉnh dậy lúc 3h40’. </w:t>
      </w:r>
      <w:r w:rsidR="003636AC">
        <w:rPr>
          <w:bCs/>
          <w:iCs/>
          <w:lang w:val="vi-VN"/>
        </w:rPr>
        <w:t>Trong</w:t>
      </w:r>
      <w:r w:rsidR="00B23185">
        <w:rPr>
          <w:bCs/>
          <w:iCs/>
        </w:rPr>
        <w:t xml:space="preserve"> khởi tâm động niệm,</w:t>
      </w:r>
      <w:r w:rsidR="003636AC">
        <w:rPr>
          <w:bCs/>
          <w:iCs/>
          <w:lang w:val="vi-VN"/>
        </w:rPr>
        <w:t xml:space="preserve"> đối nhân xử thế tiếp vật, tôi nhớ mãi lời dạy của Hòa Thượng: “</w:t>
      </w:r>
      <w:r w:rsidR="00A76C04" w:rsidRPr="00A76C04">
        <w:rPr>
          <w:b/>
          <w:bCs/>
          <w:i/>
          <w:iCs/>
          <w:lang w:val="vi-VN"/>
        </w:rPr>
        <w:t>H</w:t>
      </w:r>
      <w:r w:rsidR="003636AC" w:rsidRPr="00A76C04">
        <w:rPr>
          <w:b/>
          <w:bCs/>
          <w:i/>
          <w:iCs/>
          <w:lang w:val="vi-VN"/>
        </w:rPr>
        <w:t>oàn thiện chính mình để ảnh hưởng chúng sanh</w:t>
      </w:r>
      <w:r w:rsidR="003636AC">
        <w:rPr>
          <w:bCs/>
          <w:iCs/>
          <w:lang w:val="vi-VN"/>
        </w:rPr>
        <w:t xml:space="preserve">”. Chúng ta cứ hoàn thiện chính mình thì chắc chắn chúng sanh sẽ </w:t>
      </w:r>
      <w:r w:rsidR="00B23185">
        <w:rPr>
          <w:bCs/>
          <w:iCs/>
        </w:rPr>
        <w:t>được</w:t>
      </w:r>
      <w:r w:rsidR="001D0A58">
        <w:rPr>
          <w:bCs/>
          <w:iCs/>
          <w:lang w:val="vi-VN"/>
        </w:rPr>
        <w:t xml:space="preserve"> ảnh hưởng. Nếu chúng ta nói hay, nói nhiều mà </w:t>
      </w:r>
      <w:r w:rsidR="00B23185">
        <w:rPr>
          <w:bCs/>
          <w:iCs/>
        </w:rPr>
        <w:t>làm ra không phải là những chuẩn mực</w:t>
      </w:r>
      <w:r w:rsidR="001D0A58">
        <w:rPr>
          <w:bCs/>
          <w:iCs/>
          <w:lang w:val="vi-VN"/>
        </w:rPr>
        <w:t xml:space="preserve"> thì sẽ khiến cho chúng sanh mất niềm tin.</w:t>
      </w:r>
    </w:p>
    <w:p w14:paraId="3DE8FDC2" w14:textId="50FD1F1B" w:rsidR="001D0A58" w:rsidRDefault="001D0A58" w:rsidP="00B328EE">
      <w:pPr>
        <w:spacing w:line="360" w:lineRule="auto"/>
        <w:ind w:firstLine="720"/>
        <w:jc w:val="both"/>
        <w:rPr>
          <w:bCs/>
          <w:iCs/>
          <w:lang w:val="vi-VN"/>
        </w:rPr>
      </w:pPr>
      <w:r>
        <w:rPr>
          <w:bCs/>
          <w:iCs/>
          <w:lang w:val="vi-VN"/>
        </w:rPr>
        <w:t xml:space="preserve">Hòa </w:t>
      </w:r>
      <w:r w:rsidR="00204ED0">
        <w:rPr>
          <w:bCs/>
          <w:iCs/>
          <w:lang w:val="vi-VN"/>
        </w:rPr>
        <w:t>T</w:t>
      </w:r>
      <w:r>
        <w:rPr>
          <w:bCs/>
          <w:iCs/>
          <w:lang w:val="vi-VN"/>
        </w:rPr>
        <w:t>hượng nói: “</w:t>
      </w:r>
      <w:r w:rsidRPr="00A76C04">
        <w:rPr>
          <w:b/>
          <w:bCs/>
          <w:i/>
          <w:iCs/>
          <w:lang w:val="vi-VN"/>
        </w:rPr>
        <w:t xml:space="preserve">Giác Chánh Tịnh là tánh đức, là tự tánh </w:t>
      </w:r>
      <w:r w:rsidR="00B23185">
        <w:rPr>
          <w:b/>
          <w:bCs/>
          <w:i/>
          <w:iCs/>
        </w:rPr>
        <w:t>tam bảo</w:t>
      </w:r>
      <w:r w:rsidRPr="00A76C04">
        <w:rPr>
          <w:b/>
          <w:bCs/>
          <w:i/>
          <w:iCs/>
          <w:lang w:val="vi-VN"/>
        </w:rPr>
        <w:t xml:space="preserve"> củ</w:t>
      </w:r>
      <w:r w:rsidR="00B23185">
        <w:rPr>
          <w:b/>
          <w:bCs/>
          <w:i/>
          <w:iCs/>
          <w:lang w:val="vi-VN"/>
        </w:rPr>
        <w:t xml:space="preserve">a </w:t>
      </w:r>
      <w:r w:rsidRPr="00A76C04">
        <w:rPr>
          <w:b/>
          <w:bCs/>
          <w:i/>
          <w:iCs/>
          <w:lang w:val="vi-VN"/>
        </w:rPr>
        <w:t xml:space="preserve"> mỗi chúng ta. Chúng ta</w:t>
      </w:r>
      <w:r w:rsidR="00B23185">
        <w:rPr>
          <w:b/>
          <w:bCs/>
          <w:i/>
          <w:iCs/>
        </w:rPr>
        <w:t xml:space="preserve"> tuy rằng chúng ta có Giác Chánh Tịnh nhưng</w:t>
      </w:r>
      <w:r w:rsidRPr="00A76C04">
        <w:rPr>
          <w:b/>
          <w:bCs/>
          <w:i/>
          <w:iCs/>
          <w:lang w:val="vi-VN"/>
        </w:rPr>
        <w:t xml:space="preserve"> chưa có thời </w:t>
      </w:r>
      <w:r w:rsidR="00204ED0" w:rsidRPr="00A76C04">
        <w:rPr>
          <w:b/>
          <w:bCs/>
          <w:i/>
          <w:iCs/>
          <w:lang w:val="vi-VN"/>
        </w:rPr>
        <w:t>gian để tu đức</w:t>
      </w:r>
      <w:r w:rsidR="00B23185">
        <w:rPr>
          <w:b/>
          <w:bCs/>
          <w:i/>
          <w:iCs/>
        </w:rPr>
        <w:t>.</w:t>
      </w:r>
      <w:r w:rsidR="00B23185">
        <w:rPr>
          <w:b/>
          <w:bCs/>
          <w:i/>
          <w:iCs/>
          <w:lang w:val="vi-VN"/>
        </w:rPr>
        <w:t xml:space="preserve"> </w:t>
      </w:r>
      <w:r w:rsidR="00B23185">
        <w:rPr>
          <w:b/>
          <w:bCs/>
          <w:i/>
          <w:iCs/>
        </w:rPr>
        <w:t>C</w:t>
      </w:r>
      <w:r w:rsidR="00204ED0" w:rsidRPr="00A76C04">
        <w:rPr>
          <w:b/>
          <w:bCs/>
          <w:i/>
          <w:iCs/>
          <w:lang w:val="vi-VN"/>
        </w:rPr>
        <w:t>ho nên tánh đức không khởi tác dụng</w:t>
      </w:r>
      <w:r w:rsidR="00204ED0">
        <w:rPr>
          <w:bCs/>
          <w:iCs/>
          <w:lang w:val="vi-VN"/>
        </w:rPr>
        <w:t xml:space="preserve">”. Giác </w:t>
      </w:r>
      <w:r w:rsidR="00A1460D">
        <w:rPr>
          <w:bCs/>
          <w:iCs/>
          <w:lang w:val="vi-VN"/>
        </w:rPr>
        <w:t>m</w:t>
      </w:r>
      <w:r w:rsidR="00204ED0">
        <w:rPr>
          <w:bCs/>
          <w:iCs/>
          <w:lang w:val="vi-VN"/>
        </w:rPr>
        <w:t xml:space="preserve">à không mê. Chánh mà không tà. Tịnh mà không nhiễm. Chúng ta phải hướng theo điều này mà làm cho triệt </w:t>
      </w:r>
      <w:r w:rsidR="00A1460D">
        <w:rPr>
          <w:bCs/>
          <w:iCs/>
          <w:lang w:val="vi-VN"/>
        </w:rPr>
        <w:t>để!</w:t>
      </w:r>
      <w:r w:rsidR="00204ED0">
        <w:rPr>
          <w:bCs/>
          <w:iCs/>
          <w:lang w:val="vi-VN"/>
        </w:rPr>
        <w:t xml:space="preserve"> </w:t>
      </w:r>
      <w:r w:rsidR="00A1460D">
        <w:rPr>
          <w:bCs/>
          <w:iCs/>
          <w:lang w:val="vi-VN"/>
        </w:rPr>
        <w:t>Đ</w:t>
      </w:r>
      <w:r w:rsidR="00204ED0">
        <w:rPr>
          <w:bCs/>
          <w:iCs/>
          <w:lang w:val="vi-VN"/>
        </w:rPr>
        <w:t>ây chính là tu đức. Tự tánh là giác mà chúng ta vẫn mê. Tự tánh là chánh mà chúng ta vẫn tà. Tự tánh là Tịnh mà chúng ta vẫn nhiễm. “</w:t>
      </w:r>
      <w:r w:rsidR="00387BB4" w:rsidRPr="00A1460D">
        <w:rPr>
          <w:b/>
          <w:bCs/>
          <w:i/>
          <w:iCs/>
          <w:lang w:val="vi-VN"/>
        </w:rPr>
        <w:t>Nhiễm</w:t>
      </w:r>
      <w:r w:rsidR="00387BB4">
        <w:rPr>
          <w:bCs/>
          <w:iCs/>
          <w:lang w:val="vi-VN"/>
        </w:rPr>
        <w:t xml:space="preserve">” là </w:t>
      </w:r>
      <w:r w:rsidR="00A1460D">
        <w:rPr>
          <w:bCs/>
          <w:iCs/>
          <w:lang w:val="vi-VN"/>
        </w:rPr>
        <w:t>tự tư tự lợi, danh vọng lợi dưỡng, năm dục sáu trần, tham sân si mạn. “</w:t>
      </w:r>
      <w:r w:rsidR="00A1460D" w:rsidRPr="00581229">
        <w:rPr>
          <w:b/>
          <w:bCs/>
          <w:i/>
          <w:iCs/>
          <w:lang w:val="vi-VN"/>
        </w:rPr>
        <w:t>Nhiễm</w:t>
      </w:r>
      <w:r w:rsidR="00A1460D">
        <w:rPr>
          <w:bCs/>
          <w:iCs/>
          <w:lang w:val="vi-VN"/>
        </w:rPr>
        <w:t xml:space="preserve">” là </w:t>
      </w:r>
      <w:r w:rsidR="00387BB4">
        <w:rPr>
          <w:bCs/>
          <w:iCs/>
          <w:lang w:val="vi-VN"/>
        </w:rPr>
        <w:t xml:space="preserve">hỉ nộ ai ố ai lạc </w:t>
      </w:r>
      <w:r w:rsidR="00CB4B76">
        <w:rPr>
          <w:bCs/>
          <w:iCs/>
          <w:lang w:val="vi-VN"/>
        </w:rPr>
        <w:t>dục</w:t>
      </w:r>
      <w:r w:rsidR="00A1460D">
        <w:rPr>
          <w:bCs/>
          <w:iCs/>
          <w:lang w:val="vi-VN"/>
        </w:rPr>
        <w:t xml:space="preserve">. </w:t>
      </w:r>
      <w:r w:rsidR="00387BB4">
        <w:rPr>
          <w:bCs/>
          <w:iCs/>
          <w:lang w:val="vi-VN"/>
        </w:rPr>
        <w:t xml:space="preserve">Cho dù </w:t>
      </w:r>
      <w:r w:rsidR="00581229">
        <w:rPr>
          <w:bCs/>
          <w:iCs/>
          <w:lang w:val="vi-VN"/>
        </w:rPr>
        <w:t xml:space="preserve">là </w:t>
      </w:r>
      <w:r w:rsidR="00387BB4">
        <w:rPr>
          <w:bCs/>
          <w:iCs/>
          <w:lang w:val="vi-VN"/>
        </w:rPr>
        <w:t xml:space="preserve">bất cứ </w:t>
      </w:r>
      <w:r w:rsidR="00581229">
        <w:rPr>
          <w:bCs/>
          <w:iCs/>
          <w:lang w:val="vi-VN"/>
        </w:rPr>
        <w:t xml:space="preserve">ai, chúng ta </w:t>
      </w:r>
      <w:r w:rsidR="00387BB4">
        <w:rPr>
          <w:bCs/>
          <w:iCs/>
          <w:lang w:val="vi-VN"/>
        </w:rPr>
        <w:t xml:space="preserve">cũng phải dụng công tu đức. Phật Bồ Tát đã viễn ly sự ô nhiễm rồi mà các Ngài </w:t>
      </w:r>
      <w:r w:rsidR="00581229">
        <w:rPr>
          <w:bCs/>
          <w:iCs/>
          <w:lang w:val="vi-VN"/>
        </w:rPr>
        <w:t xml:space="preserve">vẫn </w:t>
      </w:r>
      <w:r w:rsidR="00387BB4">
        <w:rPr>
          <w:bCs/>
          <w:iCs/>
          <w:lang w:val="vi-VN"/>
        </w:rPr>
        <w:t xml:space="preserve">không ngừng tinh tấn. </w:t>
      </w:r>
      <w:r w:rsidR="00D23F21">
        <w:rPr>
          <w:bCs/>
          <w:iCs/>
          <w:lang w:val="vi-VN"/>
        </w:rPr>
        <w:t>Huống chi c</w:t>
      </w:r>
      <w:r w:rsidR="00387BB4">
        <w:rPr>
          <w:bCs/>
          <w:iCs/>
          <w:lang w:val="vi-VN"/>
        </w:rPr>
        <w:t>húng ta</w:t>
      </w:r>
      <w:r w:rsidR="00D23F21">
        <w:rPr>
          <w:bCs/>
          <w:iCs/>
          <w:lang w:val="vi-VN"/>
        </w:rPr>
        <w:t xml:space="preserve"> là phàm phu, vẫn</w:t>
      </w:r>
      <w:r w:rsidR="00387BB4">
        <w:rPr>
          <w:bCs/>
          <w:iCs/>
          <w:lang w:val="vi-VN"/>
        </w:rPr>
        <w:t xml:space="preserve"> bị ô nhiễm</w:t>
      </w:r>
      <w:r w:rsidR="00D23F21">
        <w:rPr>
          <w:bCs/>
          <w:iCs/>
          <w:lang w:val="vi-VN"/>
        </w:rPr>
        <w:t>, vẫn dễ dàng bị</w:t>
      </w:r>
      <w:r w:rsidR="00387BB4">
        <w:rPr>
          <w:bCs/>
          <w:iCs/>
          <w:lang w:val="vi-VN"/>
        </w:rPr>
        <w:t xml:space="preserve"> </w:t>
      </w:r>
      <w:r w:rsidR="00B73B6C">
        <w:rPr>
          <w:bCs/>
          <w:iCs/>
          <w:lang w:val="vi-VN"/>
        </w:rPr>
        <w:t>tái nhiễm</w:t>
      </w:r>
      <w:r w:rsidR="00D23F21" w:rsidRPr="00D23F21">
        <w:rPr>
          <w:bCs/>
          <w:iCs/>
          <w:lang w:val="vi-VN"/>
        </w:rPr>
        <w:t xml:space="preserve"> </w:t>
      </w:r>
      <w:r w:rsidR="00D23F21">
        <w:rPr>
          <w:bCs/>
          <w:iCs/>
          <w:lang w:val="vi-VN"/>
        </w:rPr>
        <w:t>thì sự dụng công, tinh tấn của ta còn cần miên mật hơn nhiều</w:t>
      </w:r>
      <w:r w:rsidR="00387BB4">
        <w:rPr>
          <w:bCs/>
          <w:iCs/>
          <w:lang w:val="vi-VN"/>
        </w:rPr>
        <w:t>.</w:t>
      </w:r>
      <w:r w:rsidR="00B73B6C">
        <w:rPr>
          <w:bCs/>
          <w:iCs/>
          <w:lang w:val="vi-VN"/>
        </w:rPr>
        <w:t xml:space="preserve"> “</w:t>
      </w:r>
      <w:r w:rsidR="00B73B6C" w:rsidRPr="006916E5">
        <w:rPr>
          <w:bCs/>
          <w:i/>
          <w:iCs/>
          <w:lang w:val="vi-VN"/>
        </w:rPr>
        <w:t>Tái nhiễm</w:t>
      </w:r>
      <w:r w:rsidR="00B73B6C">
        <w:rPr>
          <w:bCs/>
          <w:iCs/>
          <w:lang w:val="vi-VN"/>
        </w:rPr>
        <w:t xml:space="preserve">” là nhiễm rồi </w:t>
      </w:r>
      <w:r w:rsidR="006916E5">
        <w:rPr>
          <w:bCs/>
          <w:iCs/>
          <w:lang w:val="vi-VN"/>
        </w:rPr>
        <w:t xml:space="preserve">nhưng </w:t>
      </w:r>
      <w:r w:rsidR="00B73B6C">
        <w:rPr>
          <w:bCs/>
          <w:iCs/>
          <w:lang w:val="vi-VN"/>
        </w:rPr>
        <w:t xml:space="preserve">vẫn có nguy cơ bị lại. Tâm cảnh của chúng ta cũng như vậy. </w:t>
      </w:r>
      <w:r w:rsidR="006916E5">
        <w:rPr>
          <w:bCs/>
          <w:iCs/>
          <w:lang w:val="vi-VN"/>
        </w:rPr>
        <w:t>C</w:t>
      </w:r>
      <w:r w:rsidR="00B73B6C">
        <w:rPr>
          <w:bCs/>
          <w:iCs/>
          <w:lang w:val="vi-VN"/>
        </w:rPr>
        <w:t xml:space="preserve">húng ta </w:t>
      </w:r>
      <w:r w:rsidR="006916E5">
        <w:rPr>
          <w:bCs/>
          <w:iCs/>
          <w:lang w:val="vi-VN"/>
        </w:rPr>
        <w:t xml:space="preserve">tưởng chừng mình </w:t>
      </w:r>
      <w:r w:rsidR="00B73B6C">
        <w:rPr>
          <w:bCs/>
          <w:iCs/>
          <w:lang w:val="vi-VN"/>
        </w:rPr>
        <w:t xml:space="preserve">đã đuổi cùng diệt tận tập khí của mình nhưng chỉ cần sơ hở </w:t>
      </w:r>
      <w:r w:rsidR="006916E5">
        <w:rPr>
          <w:bCs/>
          <w:iCs/>
          <w:lang w:val="vi-VN"/>
        </w:rPr>
        <w:t xml:space="preserve">một chút </w:t>
      </w:r>
      <w:r w:rsidR="00B73B6C">
        <w:rPr>
          <w:bCs/>
          <w:iCs/>
          <w:lang w:val="vi-VN"/>
        </w:rPr>
        <w:t xml:space="preserve">thì chúng ta </w:t>
      </w:r>
      <w:r w:rsidR="006916E5">
        <w:rPr>
          <w:bCs/>
          <w:iCs/>
          <w:lang w:val="vi-VN"/>
        </w:rPr>
        <w:t xml:space="preserve">lại </w:t>
      </w:r>
      <w:r w:rsidR="00B73B6C">
        <w:rPr>
          <w:bCs/>
          <w:iCs/>
          <w:lang w:val="vi-VN"/>
        </w:rPr>
        <w:t>“</w:t>
      </w:r>
      <w:r w:rsidR="00B73B6C" w:rsidRPr="006916E5">
        <w:rPr>
          <w:bCs/>
          <w:i/>
          <w:iCs/>
          <w:lang w:val="vi-VN"/>
        </w:rPr>
        <w:t>tái nhiễm</w:t>
      </w:r>
      <w:r w:rsidR="00B73B6C">
        <w:rPr>
          <w:bCs/>
          <w:iCs/>
          <w:lang w:val="vi-VN"/>
        </w:rPr>
        <w:t>”,</w:t>
      </w:r>
      <w:r w:rsidR="00D23F21">
        <w:rPr>
          <w:bCs/>
          <w:iCs/>
          <w:lang w:val="vi-VN"/>
        </w:rPr>
        <w:t xml:space="preserve"> thậm chí</w:t>
      </w:r>
      <w:r w:rsidR="00B73B6C">
        <w:rPr>
          <w:bCs/>
          <w:iCs/>
          <w:lang w:val="vi-VN"/>
        </w:rPr>
        <w:t xml:space="preserve"> bệnh còn nặng hơn.</w:t>
      </w:r>
    </w:p>
    <w:p w14:paraId="5AACB147" w14:textId="49EF712A" w:rsidR="00B73B6C" w:rsidRDefault="00D23F21" w:rsidP="00B328EE">
      <w:pPr>
        <w:spacing w:line="360" w:lineRule="auto"/>
        <w:ind w:firstLine="720"/>
        <w:jc w:val="both"/>
        <w:rPr>
          <w:bCs/>
          <w:iCs/>
          <w:lang w:val="vi-VN"/>
        </w:rPr>
      </w:pPr>
      <w:r>
        <w:rPr>
          <w:bCs/>
          <w:iCs/>
          <w:lang w:val="vi-VN"/>
        </w:rPr>
        <w:t>Hoà Thượng nói: “</w:t>
      </w:r>
      <w:r w:rsidR="00B73B6C" w:rsidRPr="00D23F21">
        <w:rPr>
          <w:b/>
          <w:i/>
          <w:lang w:val="vi-VN"/>
        </w:rPr>
        <w:t>Kinh điển của Phật từ nơi tự tánh lưu xuất ra. Tự tánh của Phật và tự tánh của chúng ta</w:t>
      </w:r>
      <w:r w:rsidR="00063246">
        <w:rPr>
          <w:b/>
          <w:i/>
        </w:rPr>
        <w:t xml:space="preserve"> là</w:t>
      </w:r>
      <w:r w:rsidR="00B73B6C" w:rsidRPr="00D23F21">
        <w:rPr>
          <w:b/>
          <w:i/>
          <w:lang w:val="vi-VN"/>
        </w:rPr>
        <w:t xml:space="preserve"> </w:t>
      </w:r>
      <w:r w:rsidR="00063246">
        <w:rPr>
          <w:b/>
          <w:i/>
        </w:rPr>
        <w:t>giống</w:t>
      </w:r>
      <w:r w:rsidR="00B73B6C" w:rsidRPr="00D23F21">
        <w:rPr>
          <w:b/>
          <w:i/>
          <w:lang w:val="vi-VN"/>
        </w:rPr>
        <w:t xml:space="preserve"> nhau, không cao không thấp. Chúng ta nương và</w:t>
      </w:r>
      <w:r w:rsidR="00063246">
        <w:rPr>
          <w:b/>
          <w:i/>
        </w:rPr>
        <w:t>o giáo huấn của Phật, nương tựa vào</w:t>
      </w:r>
      <w:r w:rsidR="00B73B6C" w:rsidRPr="00D23F21">
        <w:rPr>
          <w:b/>
          <w:i/>
          <w:lang w:val="vi-VN"/>
        </w:rPr>
        <w:t xml:space="preserve"> phương pháp tu trì của Phật để khai mở tự tánh, đem đức tướng trí tuệ hàm tàng trong tự tánh </w:t>
      </w:r>
      <w:r w:rsidRPr="00D23F21">
        <w:rPr>
          <w:b/>
          <w:i/>
          <w:lang w:val="vi-VN"/>
        </w:rPr>
        <w:t>tất cả</w:t>
      </w:r>
      <w:r w:rsidR="00B73B6C" w:rsidRPr="00D23F21">
        <w:rPr>
          <w:b/>
          <w:i/>
          <w:lang w:val="vi-VN"/>
        </w:rPr>
        <w:t xml:space="preserve"> đều khai mở ra</w:t>
      </w:r>
      <w:r>
        <w:rPr>
          <w:b/>
          <w:i/>
          <w:lang w:val="vi-VN"/>
        </w:rPr>
        <w:t>”</w:t>
      </w:r>
      <w:r w:rsidR="00B73B6C" w:rsidRPr="00D23F21">
        <w:rPr>
          <w:b/>
          <w:i/>
          <w:lang w:val="vi-VN"/>
        </w:rPr>
        <w:t>.</w:t>
      </w:r>
      <w:r w:rsidR="00CB4B76">
        <w:rPr>
          <w:bCs/>
          <w:iCs/>
          <w:lang w:val="vi-VN"/>
        </w:rPr>
        <w:t xml:space="preserve"> Tự tánh của chúng ta tuy giống y như tự tánh của Phật, nhưng chúng ta muốn nhận chân được </w:t>
      </w:r>
      <w:r w:rsidR="00DA2CDD">
        <w:rPr>
          <w:bCs/>
          <w:iCs/>
          <w:lang w:val="vi-VN"/>
        </w:rPr>
        <w:t xml:space="preserve">tự </w:t>
      </w:r>
      <w:r w:rsidR="00A942AC">
        <w:rPr>
          <w:bCs/>
          <w:iCs/>
          <w:lang w:val="vi-VN"/>
        </w:rPr>
        <w:t>tánh</w:t>
      </w:r>
      <w:r w:rsidR="00CB4B76">
        <w:rPr>
          <w:bCs/>
          <w:iCs/>
          <w:lang w:val="vi-VN"/>
        </w:rPr>
        <w:t xml:space="preserve">, muốn khai mở được </w:t>
      </w:r>
      <w:r w:rsidR="00A942AC">
        <w:rPr>
          <w:bCs/>
          <w:iCs/>
          <w:lang w:val="vi-VN"/>
        </w:rPr>
        <w:t>tự tánh</w:t>
      </w:r>
      <w:r w:rsidR="00CB4B76">
        <w:rPr>
          <w:bCs/>
          <w:iCs/>
          <w:lang w:val="vi-VN"/>
        </w:rPr>
        <w:t xml:space="preserve"> thì phải y theo phương pháp Phật dạy, y theo giáo huấn Phật dạy.</w:t>
      </w:r>
    </w:p>
    <w:p w14:paraId="7B0706FB" w14:textId="6CC445AC" w:rsidR="00865A86" w:rsidRDefault="00CB4B76" w:rsidP="00B328EE">
      <w:pPr>
        <w:spacing w:line="360" w:lineRule="auto"/>
        <w:ind w:firstLine="720"/>
        <w:jc w:val="both"/>
        <w:rPr>
          <w:bCs/>
          <w:iCs/>
          <w:lang w:val="vi-VN"/>
        </w:rPr>
      </w:pPr>
      <w:r>
        <w:rPr>
          <w:bCs/>
          <w:iCs/>
          <w:lang w:val="vi-VN"/>
        </w:rPr>
        <w:t xml:space="preserve">Chúng sanh đa phần không tin theo Phật. Phật là một bậc </w:t>
      </w:r>
      <w:r w:rsidR="00A942AC">
        <w:rPr>
          <w:bCs/>
          <w:iCs/>
          <w:lang w:val="vi-VN"/>
        </w:rPr>
        <w:t>T</w:t>
      </w:r>
      <w:r>
        <w:rPr>
          <w:bCs/>
          <w:iCs/>
          <w:lang w:val="vi-VN"/>
        </w:rPr>
        <w:t xml:space="preserve">oàn </w:t>
      </w:r>
      <w:r w:rsidR="00A942AC">
        <w:rPr>
          <w:bCs/>
          <w:iCs/>
          <w:lang w:val="vi-VN"/>
        </w:rPr>
        <w:t>N</w:t>
      </w:r>
      <w:r>
        <w:rPr>
          <w:bCs/>
          <w:iCs/>
          <w:lang w:val="vi-VN"/>
        </w:rPr>
        <w:t xml:space="preserve">ăng </w:t>
      </w:r>
      <w:r w:rsidR="00A942AC">
        <w:rPr>
          <w:bCs/>
          <w:iCs/>
          <w:lang w:val="vi-VN"/>
        </w:rPr>
        <w:t>T</w:t>
      </w:r>
      <w:r>
        <w:rPr>
          <w:bCs/>
          <w:iCs/>
          <w:lang w:val="vi-VN"/>
        </w:rPr>
        <w:t xml:space="preserve">oàn </w:t>
      </w:r>
      <w:r w:rsidR="00A942AC">
        <w:rPr>
          <w:bCs/>
          <w:iCs/>
          <w:lang w:val="vi-VN"/>
        </w:rPr>
        <w:t>G</w:t>
      </w:r>
      <w:r>
        <w:rPr>
          <w:bCs/>
          <w:iCs/>
          <w:lang w:val="vi-VN"/>
        </w:rPr>
        <w:t xml:space="preserve">iác. Những gì Ngài nói ra </w:t>
      </w:r>
      <w:r w:rsidR="00A942AC">
        <w:rPr>
          <w:bCs/>
          <w:iCs/>
          <w:lang w:val="vi-VN"/>
        </w:rPr>
        <w:t>đều</w:t>
      </w:r>
      <w:r w:rsidR="00063246">
        <w:rPr>
          <w:bCs/>
          <w:iCs/>
        </w:rPr>
        <w:t xml:space="preserve"> đã</w:t>
      </w:r>
      <w:r w:rsidR="00A942AC">
        <w:rPr>
          <w:bCs/>
          <w:iCs/>
          <w:lang w:val="vi-VN"/>
        </w:rPr>
        <w:t xml:space="preserve"> </w:t>
      </w:r>
      <w:r>
        <w:rPr>
          <w:bCs/>
          <w:iCs/>
          <w:lang w:val="vi-VN"/>
        </w:rPr>
        <w:t xml:space="preserve">được thời gian, không gian chứng nghiệm, </w:t>
      </w:r>
      <w:r w:rsidR="00A942AC">
        <w:rPr>
          <w:bCs/>
          <w:iCs/>
          <w:lang w:val="vi-VN"/>
        </w:rPr>
        <w:t xml:space="preserve">đã </w:t>
      </w:r>
      <w:r>
        <w:rPr>
          <w:bCs/>
          <w:iCs/>
          <w:lang w:val="vi-VN"/>
        </w:rPr>
        <w:t xml:space="preserve">trải qua bao nhiêu đời Tổ Sư Đại Đức chứng nghiệm. Chúng ta không tin Phật mà </w:t>
      </w:r>
      <w:r w:rsidR="00A942AC">
        <w:rPr>
          <w:bCs/>
          <w:iCs/>
          <w:lang w:val="vi-VN"/>
        </w:rPr>
        <w:t xml:space="preserve">lại </w:t>
      </w:r>
      <w:r>
        <w:rPr>
          <w:bCs/>
          <w:iCs/>
          <w:lang w:val="vi-VN"/>
        </w:rPr>
        <w:t>tin theo những người đầy tự lợi, đầy tham dục. Phật gọi chúng ta là “</w:t>
      </w:r>
      <w:r w:rsidRPr="001C15A1">
        <w:rPr>
          <w:b/>
          <w:bCs/>
          <w:i/>
          <w:iCs/>
          <w:lang w:val="vi-VN"/>
        </w:rPr>
        <w:t>những kẻ đáng thương</w:t>
      </w:r>
      <w:r>
        <w:rPr>
          <w:bCs/>
          <w:iCs/>
          <w:lang w:val="vi-VN"/>
        </w:rPr>
        <w:t xml:space="preserve">”. </w:t>
      </w:r>
      <w:r w:rsidR="00865A86">
        <w:rPr>
          <w:bCs/>
          <w:iCs/>
          <w:lang w:val="vi-VN"/>
        </w:rPr>
        <w:t>Người không có niềm tin đối với Phật thì đúng là khổ không nói nên lời, “</w:t>
      </w:r>
      <w:r w:rsidR="00865A86" w:rsidRPr="001C15A1">
        <w:rPr>
          <w:b/>
          <w:bCs/>
          <w:i/>
          <w:iCs/>
          <w:lang w:val="vi-VN"/>
        </w:rPr>
        <w:t>vô sở thất tùng</w:t>
      </w:r>
      <w:r w:rsidR="00865A86">
        <w:rPr>
          <w:bCs/>
          <w:iCs/>
          <w:lang w:val="vi-VN"/>
        </w:rPr>
        <w:t>”, không có chỗ nương về, làm càn làm quấy, tưởng là mình đúng nhưng lại là sai.</w:t>
      </w:r>
      <w:r w:rsidR="001C15A1">
        <w:rPr>
          <w:bCs/>
          <w:iCs/>
          <w:lang w:val="vi-VN"/>
        </w:rPr>
        <w:t xml:space="preserve"> Có nhiều người bị khổ, bị lừa, bị gạt đã gọi điện </w:t>
      </w:r>
      <w:r w:rsidR="006D741B">
        <w:rPr>
          <w:bCs/>
          <w:iCs/>
          <w:lang w:val="vi-VN"/>
        </w:rPr>
        <w:t>chia sẻ</w:t>
      </w:r>
      <w:r w:rsidR="001C15A1">
        <w:rPr>
          <w:bCs/>
          <w:iCs/>
          <w:lang w:val="vi-VN"/>
        </w:rPr>
        <w:t xml:space="preserve"> với tôi. Tôi nói: “</w:t>
      </w:r>
      <w:r w:rsidR="001C15A1" w:rsidRPr="006D741B">
        <w:rPr>
          <w:bCs/>
          <w:i/>
          <w:iCs/>
          <w:lang w:val="vi-VN"/>
        </w:rPr>
        <w:t xml:space="preserve">Hết cách! Phật dạy thì không nghe, ma dạy thì nghe theo. </w:t>
      </w:r>
      <w:r w:rsidR="001C15A1" w:rsidRPr="00063246">
        <w:rPr>
          <w:bCs/>
          <w:iCs/>
          <w:lang w:val="vi-VN"/>
        </w:rPr>
        <w:t xml:space="preserve">Phật dạy thì cảm thấy bị thiệt thòi, bị hạn chế. Ma dạy thì được thỏa mãn dục vọng tư lợi của </w:t>
      </w:r>
      <w:r w:rsidR="006D741B" w:rsidRPr="00063246">
        <w:rPr>
          <w:bCs/>
          <w:iCs/>
          <w:lang w:val="vi-VN"/>
        </w:rPr>
        <w:t>mình cho</w:t>
      </w:r>
      <w:r w:rsidR="001C15A1" w:rsidRPr="00063246">
        <w:rPr>
          <w:bCs/>
          <w:iCs/>
          <w:lang w:val="vi-VN"/>
        </w:rPr>
        <w:t xml:space="preserve"> nên </w:t>
      </w:r>
      <w:r w:rsidR="00583726" w:rsidRPr="00063246">
        <w:rPr>
          <w:bCs/>
          <w:iCs/>
          <w:lang w:val="vi-VN"/>
        </w:rPr>
        <w:t>thích</w:t>
      </w:r>
      <w:r w:rsidR="006D741B" w:rsidRPr="00063246">
        <w:rPr>
          <w:bCs/>
          <w:iCs/>
          <w:lang w:val="vi-VN"/>
        </w:rPr>
        <w:t xml:space="preserve"> nghe theo</w:t>
      </w:r>
      <w:r w:rsidR="00583726">
        <w:rPr>
          <w:bCs/>
          <w:iCs/>
          <w:lang w:val="vi-VN"/>
        </w:rPr>
        <w:t>.</w:t>
      </w:r>
    </w:p>
    <w:p w14:paraId="2430F23E" w14:textId="7EACE610" w:rsidR="00583726" w:rsidRDefault="004A100D" w:rsidP="00B328EE">
      <w:pPr>
        <w:spacing w:line="360" w:lineRule="auto"/>
        <w:ind w:firstLine="720"/>
        <w:jc w:val="both"/>
        <w:rPr>
          <w:bCs/>
          <w:iCs/>
          <w:lang w:val="vi-VN"/>
        </w:rPr>
      </w:pPr>
      <w:r>
        <w:rPr>
          <w:bCs/>
          <w:iCs/>
          <w:lang w:val="vi-VN"/>
        </w:rPr>
        <w:t>C</w:t>
      </w:r>
      <w:r w:rsidR="00583726">
        <w:rPr>
          <w:bCs/>
          <w:iCs/>
          <w:lang w:val="vi-VN"/>
        </w:rPr>
        <w:t xml:space="preserve">húng ta </w:t>
      </w:r>
      <w:r>
        <w:rPr>
          <w:bCs/>
          <w:iCs/>
          <w:lang w:val="vi-VN"/>
        </w:rPr>
        <w:t xml:space="preserve">phải </w:t>
      </w:r>
      <w:r w:rsidR="00583726">
        <w:rPr>
          <w:bCs/>
          <w:iCs/>
          <w:lang w:val="vi-VN"/>
        </w:rPr>
        <w:t xml:space="preserve">nhìn thấu nguyên nhân của tình hình dịch bệnh Covid </w:t>
      </w:r>
      <w:r>
        <w:rPr>
          <w:bCs/>
          <w:iCs/>
          <w:lang w:val="vi-VN"/>
        </w:rPr>
        <w:t xml:space="preserve">hiện nay. Tất cả </w:t>
      </w:r>
      <w:r w:rsidR="00583726">
        <w:rPr>
          <w:bCs/>
          <w:iCs/>
          <w:lang w:val="vi-VN"/>
        </w:rPr>
        <w:t xml:space="preserve">đều là do </w:t>
      </w:r>
      <w:r w:rsidR="00063246">
        <w:rPr>
          <w:bCs/>
          <w:iCs/>
        </w:rPr>
        <w:t>khởi tâm động niệm của chúng sinh</w:t>
      </w:r>
      <w:r w:rsidR="00583726">
        <w:rPr>
          <w:bCs/>
          <w:iCs/>
          <w:lang w:val="vi-VN"/>
        </w:rPr>
        <w:t xml:space="preserve">, đều là nhân quả. </w:t>
      </w:r>
      <w:r w:rsidR="00D23F21">
        <w:rPr>
          <w:bCs/>
          <w:iCs/>
          <w:lang w:val="vi-VN"/>
        </w:rPr>
        <w:t>Vậy mà n</w:t>
      </w:r>
      <w:r w:rsidR="00F07FD8">
        <w:rPr>
          <w:bCs/>
          <w:iCs/>
          <w:lang w:val="vi-VN"/>
        </w:rPr>
        <w:t>gười ta đi luyện tế bào gốc, người ta luyện đến tầng thứ ba tầng thứ bảy, rồi chữa bệnh từ xa cho rất nhiều người</w:t>
      </w:r>
      <w:r>
        <w:rPr>
          <w:bCs/>
          <w:iCs/>
          <w:lang w:val="vi-VN"/>
        </w:rPr>
        <w:t xml:space="preserve"> trong khi</w:t>
      </w:r>
      <w:r w:rsidR="00F07FD8">
        <w:rPr>
          <w:bCs/>
          <w:iCs/>
          <w:lang w:val="vi-VN"/>
        </w:rPr>
        <w:t xml:space="preserve"> </w:t>
      </w:r>
      <w:r>
        <w:rPr>
          <w:bCs/>
          <w:iCs/>
          <w:lang w:val="vi-VN"/>
        </w:rPr>
        <w:t>k</w:t>
      </w:r>
      <w:r w:rsidR="00F07FD8">
        <w:rPr>
          <w:bCs/>
          <w:iCs/>
          <w:lang w:val="vi-VN"/>
        </w:rPr>
        <w:t xml:space="preserve">hoa học còn đang phải vật lộn với </w:t>
      </w:r>
      <w:r>
        <w:rPr>
          <w:bCs/>
          <w:iCs/>
          <w:lang w:val="vi-VN"/>
        </w:rPr>
        <w:t xml:space="preserve">đại </w:t>
      </w:r>
      <w:r w:rsidR="00F07FD8">
        <w:rPr>
          <w:bCs/>
          <w:iCs/>
          <w:lang w:val="vi-VN"/>
        </w:rPr>
        <w:t xml:space="preserve">dịch. Phật nói thì họ không tin. </w:t>
      </w:r>
      <w:r w:rsidR="00DF31D8">
        <w:rPr>
          <w:bCs/>
          <w:iCs/>
          <w:lang w:val="vi-VN"/>
        </w:rPr>
        <w:t>Ph</w:t>
      </w:r>
      <w:r w:rsidR="00F07FD8">
        <w:rPr>
          <w:bCs/>
          <w:iCs/>
          <w:lang w:val="vi-VN"/>
        </w:rPr>
        <w:t xml:space="preserve">ật đã nói ra phương pháp lý luận rõ ràng, chính Ngài đều đã chứng </w:t>
      </w:r>
      <w:r w:rsidR="00886851">
        <w:rPr>
          <w:bCs/>
          <w:iCs/>
          <w:lang w:val="vi-VN"/>
        </w:rPr>
        <w:t>nghiệm</w:t>
      </w:r>
      <w:r w:rsidR="00F07FD8">
        <w:rPr>
          <w:bCs/>
          <w:iCs/>
          <w:lang w:val="vi-VN"/>
        </w:rPr>
        <w:t xml:space="preserve"> chứ không phải </w:t>
      </w:r>
      <w:r w:rsidR="00DF31D8">
        <w:rPr>
          <w:bCs/>
          <w:iCs/>
          <w:lang w:val="vi-VN"/>
        </w:rPr>
        <w:t xml:space="preserve">chỉ </w:t>
      </w:r>
      <w:r w:rsidR="00F07FD8">
        <w:rPr>
          <w:bCs/>
          <w:iCs/>
          <w:lang w:val="vi-VN"/>
        </w:rPr>
        <w:t>nói suông.</w:t>
      </w:r>
    </w:p>
    <w:p w14:paraId="7EE7E575" w14:textId="2D55B053" w:rsidR="00F07FD8" w:rsidRDefault="00F07FD8" w:rsidP="00B328EE">
      <w:pPr>
        <w:spacing w:line="360" w:lineRule="auto"/>
        <w:ind w:firstLine="720"/>
        <w:jc w:val="both"/>
        <w:rPr>
          <w:bCs/>
          <w:iCs/>
          <w:lang w:val="vi-VN"/>
        </w:rPr>
      </w:pPr>
      <w:r>
        <w:rPr>
          <w:bCs/>
          <w:iCs/>
          <w:lang w:val="vi-VN"/>
        </w:rPr>
        <w:t>Hòa Thượng nói: “</w:t>
      </w:r>
      <w:r w:rsidR="00063246">
        <w:rPr>
          <w:rFonts w:cs="Times New Roman"/>
          <w:b/>
          <w:i/>
          <w:szCs w:val="24"/>
        </w:rPr>
        <w:t>Giáo huấn của Phật thì rất nhiều, có thể bắt đầu từ bất cứ câu nào cũng được</w:t>
      </w:r>
      <w:r w:rsidRPr="00DF31D8">
        <w:rPr>
          <w:b/>
          <w:bCs/>
          <w:i/>
          <w:iCs/>
          <w:lang w:val="vi-VN"/>
        </w:rPr>
        <w:t>. Phật không có định pháp. Điều quan trọng là chúng ta phải thật làm</w:t>
      </w:r>
      <w:r>
        <w:rPr>
          <w:bCs/>
          <w:iCs/>
          <w:lang w:val="vi-VN"/>
        </w:rPr>
        <w:t xml:space="preserve">”. </w:t>
      </w:r>
      <w:r w:rsidR="00DF31D8">
        <w:rPr>
          <w:bCs/>
          <w:iCs/>
          <w:lang w:val="vi-VN"/>
        </w:rPr>
        <w:t xml:space="preserve">Ví dụ </w:t>
      </w:r>
      <w:r>
        <w:rPr>
          <w:bCs/>
          <w:iCs/>
          <w:lang w:val="vi-VN"/>
        </w:rPr>
        <w:t>Phật dạy</w:t>
      </w:r>
      <w:r w:rsidR="00DF31D8">
        <w:rPr>
          <w:bCs/>
          <w:iCs/>
          <w:lang w:val="vi-VN"/>
        </w:rPr>
        <w:t xml:space="preserve"> </w:t>
      </w:r>
      <w:r>
        <w:rPr>
          <w:bCs/>
          <w:iCs/>
          <w:lang w:val="vi-VN"/>
        </w:rPr>
        <w:t>“</w:t>
      </w:r>
      <w:r w:rsidR="00DF31D8" w:rsidRPr="00DF31D8">
        <w:rPr>
          <w:b/>
          <w:bCs/>
          <w:i/>
          <w:iCs/>
          <w:lang w:val="vi-VN"/>
        </w:rPr>
        <w:t>C</w:t>
      </w:r>
      <w:r w:rsidRPr="00DF31D8">
        <w:rPr>
          <w:b/>
          <w:bCs/>
          <w:i/>
          <w:iCs/>
          <w:lang w:val="vi-VN"/>
        </w:rPr>
        <w:t xml:space="preserve">ần tu </w:t>
      </w:r>
      <w:r w:rsidR="00DF31D8" w:rsidRPr="00DF31D8">
        <w:rPr>
          <w:b/>
          <w:bCs/>
          <w:i/>
          <w:iCs/>
          <w:lang w:val="vi-VN"/>
        </w:rPr>
        <w:t>Giới,</w:t>
      </w:r>
      <w:r w:rsidRPr="00DF31D8">
        <w:rPr>
          <w:b/>
          <w:bCs/>
          <w:i/>
          <w:iCs/>
          <w:lang w:val="vi-VN"/>
        </w:rPr>
        <w:t xml:space="preserve"> </w:t>
      </w:r>
      <w:r w:rsidR="00DF31D8" w:rsidRPr="00DF31D8">
        <w:rPr>
          <w:b/>
          <w:bCs/>
          <w:i/>
          <w:iCs/>
          <w:lang w:val="vi-VN"/>
        </w:rPr>
        <w:t>Định,</w:t>
      </w:r>
      <w:r w:rsidRPr="00DF31D8">
        <w:rPr>
          <w:b/>
          <w:bCs/>
          <w:i/>
          <w:iCs/>
          <w:lang w:val="vi-VN"/>
        </w:rPr>
        <w:t xml:space="preserve"> Tuệ. Diệt trừ tham, </w:t>
      </w:r>
      <w:r w:rsidR="00DF31D8">
        <w:rPr>
          <w:b/>
          <w:bCs/>
          <w:i/>
          <w:iCs/>
          <w:lang w:val="vi-VN"/>
        </w:rPr>
        <w:t>sân,</w:t>
      </w:r>
      <w:r w:rsidRPr="00DF31D8">
        <w:rPr>
          <w:b/>
          <w:bCs/>
          <w:i/>
          <w:iCs/>
          <w:lang w:val="vi-VN"/>
        </w:rPr>
        <w:t xml:space="preserve"> si</w:t>
      </w:r>
      <w:r>
        <w:rPr>
          <w:bCs/>
          <w:iCs/>
          <w:lang w:val="vi-VN"/>
        </w:rPr>
        <w:t>”</w:t>
      </w:r>
      <w:r w:rsidR="009E2131">
        <w:rPr>
          <w:bCs/>
          <w:iCs/>
          <w:lang w:val="vi-VN"/>
        </w:rPr>
        <w:t xml:space="preserve"> thì</w:t>
      </w:r>
      <w:r>
        <w:rPr>
          <w:bCs/>
          <w:iCs/>
          <w:lang w:val="vi-VN"/>
        </w:rPr>
        <w:t xml:space="preserve"> </w:t>
      </w:r>
      <w:r w:rsidR="009E2131">
        <w:rPr>
          <w:bCs/>
          <w:iCs/>
          <w:lang w:val="vi-VN"/>
        </w:rPr>
        <w:t>ch</w:t>
      </w:r>
      <w:r w:rsidR="00C3452D">
        <w:rPr>
          <w:bCs/>
          <w:iCs/>
          <w:lang w:val="vi-VN"/>
        </w:rPr>
        <w:t xml:space="preserve">úng ta phải thật làm, </w:t>
      </w:r>
      <w:r w:rsidR="004535E7">
        <w:rPr>
          <w:rFonts w:cs="Times New Roman"/>
          <w:szCs w:val="24"/>
        </w:rPr>
        <w:t>những quy định chuẩn mực nhất định không vượt qua</w:t>
      </w:r>
      <w:r w:rsidR="00C3452D">
        <w:rPr>
          <w:bCs/>
          <w:iCs/>
          <w:lang w:val="vi-VN"/>
        </w:rPr>
        <w:t xml:space="preserve">. </w:t>
      </w:r>
      <w:r>
        <w:rPr>
          <w:bCs/>
          <w:iCs/>
          <w:lang w:val="vi-VN"/>
        </w:rPr>
        <w:t xml:space="preserve">Phật dạy: </w:t>
      </w:r>
      <w:r w:rsidR="009E2131">
        <w:rPr>
          <w:bCs/>
          <w:iCs/>
          <w:lang w:val="vi-VN"/>
        </w:rPr>
        <w:t>“</w:t>
      </w:r>
      <w:r w:rsidRPr="009E2131">
        <w:rPr>
          <w:b/>
          <w:bCs/>
          <w:i/>
          <w:iCs/>
          <w:lang w:val="vi-VN"/>
        </w:rPr>
        <w:t>Đừng làm các việc ác, vâng làm các việc lành, giữ tâm mình trong sạch</w:t>
      </w:r>
      <w:r>
        <w:rPr>
          <w:bCs/>
          <w:iCs/>
          <w:lang w:val="vi-VN"/>
        </w:rPr>
        <w:t xml:space="preserve">”. </w:t>
      </w:r>
      <w:r w:rsidR="004535E7">
        <w:rPr>
          <w:rFonts w:cs="Times New Roman"/>
          <w:szCs w:val="24"/>
        </w:rPr>
        <w:t>Ác từ nơi hành vi tạo tác đến khởi tâm động niệm đều không làm, thiện cũng từ nơi hành vi tạo tác đến khởi tâm động niệm đều làm</w:t>
      </w:r>
      <w:r>
        <w:rPr>
          <w:bCs/>
          <w:iCs/>
          <w:lang w:val="vi-VN"/>
        </w:rPr>
        <w:t xml:space="preserve">. Tâm chúng ta phải trong sạch, không khởi niệm tự tư tự lợi, không khởi niệm hưởng thụ năm dục sáu trần, không khởi niệm tham sân si mạn. Ý niệm </w:t>
      </w:r>
      <w:r w:rsidR="006E0E76">
        <w:rPr>
          <w:bCs/>
          <w:iCs/>
          <w:lang w:val="vi-VN"/>
        </w:rPr>
        <w:t xml:space="preserve">xấu </w:t>
      </w:r>
      <w:r>
        <w:rPr>
          <w:bCs/>
          <w:iCs/>
          <w:lang w:val="vi-VN"/>
        </w:rPr>
        <w:t xml:space="preserve">vừa khởi lên </w:t>
      </w:r>
      <w:r w:rsidR="006E0E76">
        <w:rPr>
          <w:bCs/>
          <w:iCs/>
          <w:lang w:val="vi-VN"/>
        </w:rPr>
        <w:t xml:space="preserve">thì </w:t>
      </w:r>
      <w:r>
        <w:rPr>
          <w:bCs/>
          <w:iCs/>
          <w:lang w:val="vi-VN"/>
        </w:rPr>
        <w:t xml:space="preserve">chúng ta </w:t>
      </w:r>
      <w:r w:rsidR="006E0E76">
        <w:rPr>
          <w:bCs/>
          <w:iCs/>
          <w:lang w:val="vi-VN"/>
        </w:rPr>
        <w:t xml:space="preserve">phải </w:t>
      </w:r>
      <w:r>
        <w:rPr>
          <w:bCs/>
          <w:iCs/>
          <w:lang w:val="vi-VN"/>
        </w:rPr>
        <w:t>chặn lại.</w:t>
      </w:r>
    </w:p>
    <w:p w14:paraId="7258E962" w14:textId="31D2F0CF" w:rsidR="005E4736" w:rsidRDefault="00F07FD8" w:rsidP="00B328EE">
      <w:pPr>
        <w:spacing w:line="360" w:lineRule="auto"/>
        <w:ind w:firstLine="720"/>
        <w:jc w:val="both"/>
        <w:rPr>
          <w:bCs/>
          <w:iCs/>
          <w:lang w:val="vi-VN"/>
        </w:rPr>
      </w:pPr>
      <w:r>
        <w:rPr>
          <w:bCs/>
          <w:iCs/>
          <w:lang w:val="vi-VN"/>
        </w:rPr>
        <w:t>Hòa Thượng nói: “</w:t>
      </w:r>
      <w:r w:rsidRPr="005E4736">
        <w:rPr>
          <w:b/>
          <w:bCs/>
          <w:i/>
          <w:iCs/>
          <w:lang w:val="vi-VN"/>
        </w:rPr>
        <w:t xml:space="preserve">Tập khí phiền não của chúng ta rất nhiều. Chúng ta thấy tập khí nào nặng nhất thì chúng ta </w:t>
      </w:r>
      <w:r w:rsidR="006E0E76" w:rsidRPr="005E4736">
        <w:rPr>
          <w:b/>
          <w:bCs/>
          <w:i/>
          <w:iCs/>
          <w:lang w:val="vi-VN"/>
        </w:rPr>
        <w:t xml:space="preserve">đối </w:t>
      </w:r>
      <w:r w:rsidRPr="005E4736">
        <w:rPr>
          <w:b/>
          <w:bCs/>
          <w:i/>
          <w:iCs/>
          <w:lang w:val="vi-VN"/>
        </w:rPr>
        <w:t xml:space="preserve">trị trước. </w:t>
      </w:r>
      <w:r w:rsidR="006E0E76" w:rsidRPr="005E4736">
        <w:rPr>
          <w:b/>
          <w:bCs/>
          <w:i/>
          <w:iCs/>
          <w:lang w:val="vi-VN"/>
        </w:rPr>
        <w:t xml:space="preserve">Bạn </w:t>
      </w:r>
      <w:r w:rsidRPr="005E4736">
        <w:rPr>
          <w:b/>
          <w:bCs/>
          <w:i/>
          <w:iCs/>
          <w:lang w:val="vi-VN"/>
        </w:rPr>
        <w:t xml:space="preserve">quán tưởng, suy xét xem </w:t>
      </w:r>
      <w:r w:rsidR="006E0E76" w:rsidRPr="005E4736">
        <w:rPr>
          <w:b/>
          <w:bCs/>
          <w:i/>
          <w:iCs/>
          <w:lang w:val="vi-VN"/>
        </w:rPr>
        <w:t xml:space="preserve">trong </w:t>
      </w:r>
      <w:r w:rsidRPr="005E4736">
        <w:rPr>
          <w:b/>
          <w:bCs/>
          <w:i/>
          <w:iCs/>
          <w:lang w:val="vi-VN"/>
        </w:rPr>
        <w:t xml:space="preserve">tham sân si </w:t>
      </w:r>
      <w:r w:rsidR="006E0E76" w:rsidRPr="005E4736">
        <w:rPr>
          <w:b/>
          <w:bCs/>
          <w:i/>
          <w:iCs/>
          <w:lang w:val="vi-VN"/>
        </w:rPr>
        <w:t>mạn,</w:t>
      </w:r>
      <w:r w:rsidRPr="005E4736">
        <w:rPr>
          <w:b/>
          <w:bCs/>
          <w:i/>
          <w:iCs/>
          <w:lang w:val="vi-VN"/>
        </w:rPr>
        <w:t xml:space="preserve"> bệnh nào là nặng nhất. Nếu tâm tham nặng thì bạn phải từ chỗ này bắt tay vào</w:t>
      </w:r>
      <w:r w:rsidR="006E0E76" w:rsidRPr="005E4736">
        <w:rPr>
          <w:b/>
          <w:bCs/>
          <w:i/>
          <w:iCs/>
          <w:lang w:val="vi-VN"/>
        </w:rPr>
        <w:t xml:space="preserve"> </w:t>
      </w:r>
      <w:r w:rsidR="005E4736" w:rsidRPr="005E4736">
        <w:rPr>
          <w:b/>
          <w:bCs/>
          <w:i/>
          <w:iCs/>
          <w:lang w:val="vi-VN"/>
        </w:rPr>
        <w:t>mà</w:t>
      </w:r>
      <w:r w:rsidRPr="005E4736">
        <w:rPr>
          <w:b/>
          <w:bCs/>
          <w:i/>
          <w:iCs/>
          <w:lang w:val="vi-VN"/>
        </w:rPr>
        <w:t xml:space="preserve"> cải đổi triệt để. Nếu sân hận nặng thì phải từ nơi sân hận mà đối trị</w:t>
      </w:r>
      <w:r>
        <w:rPr>
          <w:bCs/>
          <w:iCs/>
          <w:lang w:val="vi-VN"/>
        </w:rPr>
        <w:t xml:space="preserve">”. Nhiều người hàng ngày công phu niệm Phật, lạy Phật rất nhiều, một ngày 3 – 4 thời </w:t>
      </w:r>
      <w:r w:rsidR="005E4736">
        <w:rPr>
          <w:bCs/>
          <w:iCs/>
          <w:lang w:val="vi-VN"/>
        </w:rPr>
        <w:t xml:space="preserve">khóa </w:t>
      </w:r>
      <w:r>
        <w:rPr>
          <w:bCs/>
          <w:iCs/>
          <w:lang w:val="vi-VN"/>
        </w:rPr>
        <w:t>nhưng không biết cách đối trị tập khí. Họ ở trong bốn bức tường, ở trong thuận</w:t>
      </w:r>
      <w:r w:rsidR="00886851">
        <w:rPr>
          <w:bCs/>
          <w:iCs/>
          <w:lang w:val="vi-VN"/>
        </w:rPr>
        <w:t xml:space="preserve"> cảnh, thiện</w:t>
      </w:r>
      <w:r>
        <w:rPr>
          <w:bCs/>
          <w:iCs/>
          <w:lang w:val="vi-VN"/>
        </w:rPr>
        <w:t xml:space="preserve"> duyên thì không khởi tập </w:t>
      </w:r>
      <w:r w:rsidR="005E4736">
        <w:rPr>
          <w:bCs/>
          <w:iCs/>
          <w:lang w:val="vi-VN"/>
        </w:rPr>
        <w:t>khí, nhưng</w:t>
      </w:r>
      <w:r>
        <w:rPr>
          <w:bCs/>
          <w:iCs/>
          <w:lang w:val="vi-VN"/>
        </w:rPr>
        <w:t xml:space="preserve"> </w:t>
      </w:r>
      <w:r w:rsidR="005E4736">
        <w:rPr>
          <w:bCs/>
          <w:iCs/>
          <w:lang w:val="vi-VN"/>
        </w:rPr>
        <w:t>k</w:t>
      </w:r>
      <w:r>
        <w:rPr>
          <w:bCs/>
          <w:iCs/>
          <w:lang w:val="vi-VN"/>
        </w:rPr>
        <w:t>hi nghịch</w:t>
      </w:r>
      <w:r w:rsidR="00886851">
        <w:rPr>
          <w:bCs/>
          <w:iCs/>
          <w:lang w:val="vi-VN"/>
        </w:rPr>
        <w:t xml:space="preserve"> cảnh, nghịch</w:t>
      </w:r>
      <w:r>
        <w:rPr>
          <w:bCs/>
          <w:iCs/>
          <w:lang w:val="vi-VN"/>
        </w:rPr>
        <w:t xml:space="preserve"> duyên đến thì tập khí của họ </w:t>
      </w:r>
      <w:r w:rsidR="005E4736">
        <w:rPr>
          <w:bCs/>
          <w:iCs/>
          <w:lang w:val="vi-VN"/>
        </w:rPr>
        <w:t xml:space="preserve">vẫn </w:t>
      </w:r>
      <w:r>
        <w:rPr>
          <w:bCs/>
          <w:iCs/>
          <w:lang w:val="vi-VN"/>
        </w:rPr>
        <w:t xml:space="preserve">như cũ, gặp danh dính danh, gặp lợi dính lợi. </w:t>
      </w:r>
    </w:p>
    <w:p w14:paraId="6A2B045F" w14:textId="435D9ADF" w:rsidR="00F07FD8" w:rsidRDefault="00F07FD8" w:rsidP="00B328EE">
      <w:pPr>
        <w:spacing w:line="360" w:lineRule="auto"/>
        <w:ind w:firstLine="720"/>
        <w:jc w:val="both"/>
        <w:rPr>
          <w:bCs/>
          <w:iCs/>
          <w:lang w:val="vi-VN"/>
        </w:rPr>
      </w:pPr>
      <w:r>
        <w:rPr>
          <w:bCs/>
          <w:iCs/>
          <w:lang w:val="vi-VN"/>
        </w:rPr>
        <w:t xml:space="preserve">Chúng ta phải biết: </w:t>
      </w:r>
      <w:r w:rsidRPr="00B12B0E">
        <w:rPr>
          <w:b/>
          <w:bCs/>
          <w:iCs/>
          <w:lang w:val="vi-VN"/>
        </w:rPr>
        <w:t>Tu hành là đối trị tập khí của mình</w:t>
      </w:r>
      <w:r>
        <w:rPr>
          <w:bCs/>
          <w:iCs/>
          <w:lang w:val="vi-VN"/>
        </w:rPr>
        <w:t>. Phương pháp tu hành</w:t>
      </w:r>
      <w:r w:rsidR="00886851">
        <w:rPr>
          <w:bCs/>
          <w:iCs/>
          <w:lang w:val="vi-VN"/>
        </w:rPr>
        <w:t xml:space="preserve"> cúng là hỗ trợ chúng ta</w:t>
      </w:r>
      <w:r>
        <w:rPr>
          <w:bCs/>
          <w:iCs/>
          <w:lang w:val="vi-VN"/>
        </w:rPr>
        <w:t xml:space="preserve"> đối trị tập khí. </w:t>
      </w:r>
      <w:r w:rsidR="00FA1A52">
        <w:rPr>
          <w:bCs/>
          <w:iCs/>
          <w:lang w:val="vi-VN"/>
        </w:rPr>
        <w:t xml:space="preserve">Người ta chỉ chú trọng thời khóa nhưng không chú trọng đối trị tập khí cho nên tập khí không những không ít đi mà ngày càng </w:t>
      </w:r>
      <w:r w:rsidR="00B12B0E">
        <w:rPr>
          <w:bCs/>
          <w:iCs/>
          <w:lang w:val="vi-VN"/>
        </w:rPr>
        <w:t xml:space="preserve">thêm </w:t>
      </w:r>
      <w:r w:rsidR="00FA1A52">
        <w:rPr>
          <w:bCs/>
          <w:iCs/>
          <w:lang w:val="vi-VN"/>
        </w:rPr>
        <w:t xml:space="preserve">lớn. </w:t>
      </w:r>
      <w:r w:rsidR="00B12B0E">
        <w:rPr>
          <w:bCs/>
          <w:iCs/>
          <w:lang w:val="vi-VN"/>
        </w:rPr>
        <w:t>Thâm chí</w:t>
      </w:r>
      <w:r w:rsidR="00FA1A52">
        <w:rPr>
          <w:bCs/>
          <w:iCs/>
          <w:lang w:val="vi-VN"/>
        </w:rPr>
        <w:t xml:space="preserve"> người tu hành càng lâu năm thì danh vọng lợi dưỡng càng lớn. Khi chưa tu, chưa nổi danh thì họ chưa tham. Sau khi đã tu, </w:t>
      </w:r>
      <w:r w:rsidR="00B12B0E">
        <w:rPr>
          <w:bCs/>
          <w:iCs/>
          <w:lang w:val="vi-VN"/>
        </w:rPr>
        <w:t xml:space="preserve">đã </w:t>
      </w:r>
      <w:r w:rsidR="00FA1A52">
        <w:rPr>
          <w:bCs/>
          <w:iCs/>
          <w:lang w:val="vi-VN"/>
        </w:rPr>
        <w:t xml:space="preserve">có danh lợi rồi thì tâm tham nổi lên. Trong hoàn cảnh thuận ý vừa lòng thì chúng ta tưởng mình công phu cao. Nghịch cảnh đến </w:t>
      </w:r>
      <w:r w:rsidR="00F370B3">
        <w:rPr>
          <w:bCs/>
          <w:iCs/>
          <w:lang w:val="vi-VN"/>
        </w:rPr>
        <w:t xml:space="preserve">chúng ta </w:t>
      </w:r>
      <w:r w:rsidR="00FA1A52">
        <w:rPr>
          <w:bCs/>
          <w:iCs/>
          <w:lang w:val="vi-VN"/>
        </w:rPr>
        <w:t>mới biết mình có công phu hay không.</w:t>
      </w:r>
    </w:p>
    <w:p w14:paraId="50A6E134" w14:textId="1C19D0AF" w:rsidR="00230070" w:rsidRDefault="00C3452D" w:rsidP="00B328EE">
      <w:pPr>
        <w:spacing w:line="360" w:lineRule="auto"/>
        <w:ind w:firstLine="720"/>
        <w:jc w:val="both"/>
        <w:rPr>
          <w:bCs/>
          <w:iCs/>
          <w:lang w:val="vi-VN"/>
        </w:rPr>
      </w:pPr>
      <w:r>
        <w:rPr>
          <w:bCs/>
          <w:iCs/>
          <w:lang w:val="vi-VN"/>
        </w:rPr>
        <w:t>Hòa Thượng nói: “</w:t>
      </w:r>
      <w:r w:rsidRPr="00F370B3">
        <w:rPr>
          <w:b/>
          <w:bCs/>
          <w:i/>
          <w:iCs/>
          <w:lang w:val="vi-VN"/>
        </w:rPr>
        <w:t>Ta dùng phương pháp gì để đối trị</w:t>
      </w:r>
      <w:r w:rsidR="00217E91">
        <w:rPr>
          <w:b/>
          <w:bCs/>
          <w:i/>
          <w:iCs/>
          <w:lang w:val="vi-VN"/>
        </w:rPr>
        <w:t xml:space="preserve"> sân hận,</w:t>
      </w:r>
      <w:r w:rsidRPr="00F370B3">
        <w:rPr>
          <w:b/>
          <w:bCs/>
          <w:i/>
          <w:iCs/>
          <w:lang w:val="vi-VN"/>
        </w:rPr>
        <w:t xml:space="preserve"> </w:t>
      </w:r>
      <w:r w:rsidRPr="001F2F25">
        <w:rPr>
          <w:b/>
          <w:bCs/>
          <w:i/>
          <w:iCs/>
          <w:lang w:val="vi-VN"/>
        </w:rPr>
        <w:t>san</w:t>
      </w:r>
      <w:r w:rsidR="00217E91" w:rsidRPr="001F2F25">
        <w:rPr>
          <w:b/>
          <w:bCs/>
          <w:i/>
          <w:iCs/>
          <w:lang w:val="vi-VN"/>
        </w:rPr>
        <w:t>g</w:t>
      </w:r>
      <w:r w:rsidRPr="001F2F25">
        <w:rPr>
          <w:b/>
          <w:bCs/>
          <w:i/>
          <w:iCs/>
          <w:lang w:val="vi-VN"/>
        </w:rPr>
        <w:t xml:space="preserve"> </w:t>
      </w:r>
      <w:r w:rsidR="00F370B3" w:rsidRPr="001F2F25">
        <w:rPr>
          <w:b/>
          <w:bCs/>
          <w:i/>
          <w:iCs/>
          <w:lang w:val="vi-VN"/>
        </w:rPr>
        <w:t>tham</w:t>
      </w:r>
      <w:r w:rsidR="00F370B3" w:rsidRPr="00F370B3">
        <w:rPr>
          <w:b/>
          <w:bCs/>
          <w:i/>
          <w:iCs/>
          <w:lang w:val="vi-VN"/>
        </w:rPr>
        <w:t>?</w:t>
      </w:r>
      <w:r w:rsidRPr="00F370B3">
        <w:rPr>
          <w:b/>
          <w:bCs/>
          <w:i/>
          <w:iCs/>
          <w:lang w:val="vi-VN"/>
        </w:rPr>
        <w:t xml:space="preserve"> Phật dạy chúng ta dùng nhẫn nhục để đối trị sân hận, dùng bố thí để đối trị san</w:t>
      </w:r>
      <w:r w:rsidR="00217E91">
        <w:rPr>
          <w:b/>
          <w:bCs/>
          <w:i/>
          <w:iCs/>
          <w:lang w:val="vi-VN"/>
        </w:rPr>
        <w:t>g</w:t>
      </w:r>
      <w:r w:rsidRPr="00F370B3">
        <w:rPr>
          <w:b/>
          <w:bCs/>
          <w:i/>
          <w:iCs/>
          <w:lang w:val="vi-VN"/>
        </w:rPr>
        <w:t xml:space="preserve"> tham. Mỗi một người tâm bệnh không giống nhau cho nên phải chăm chỉ, nỗ lực phản tỉnh. Như vậy mới gọi là học Phật</w:t>
      </w:r>
      <w:r>
        <w:rPr>
          <w:bCs/>
          <w:iCs/>
          <w:lang w:val="vi-VN"/>
        </w:rPr>
        <w:t xml:space="preserve">”. Trong </w:t>
      </w:r>
      <w:r w:rsidR="00F370B3">
        <w:rPr>
          <w:bCs/>
          <w:iCs/>
          <w:lang w:val="vi-VN"/>
        </w:rPr>
        <w:t xml:space="preserve">cuốn </w:t>
      </w:r>
      <w:r>
        <w:rPr>
          <w:bCs/>
          <w:iCs/>
          <w:lang w:val="vi-VN"/>
        </w:rPr>
        <w:t>“</w:t>
      </w:r>
      <w:r w:rsidR="00D4623F" w:rsidRPr="00F370B3">
        <w:rPr>
          <w:b/>
          <w:bCs/>
          <w:i/>
          <w:iCs/>
          <w:lang w:val="vi-VN"/>
        </w:rPr>
        <w:t xml:space="preserve">Tịnh Không </w:t>
      </w:r>
      <w:r w:rsidR="00F370B3" w:rsidRPr="00F370B3">
        <w:rPr>
          <w:b/>
          <w:bCs/>
          <w:i/>
          <w:iCs/>
          <w:lang w:val="vi-VN"/>
        </w:rPr>
        <w:t xml:space="preserve">Pháp Sư </w:t>
      </w:r>
      <w:r w:rsidR="00D4623F" w:rsidRPr="00F370B3">
        <w:rPr>
          <w:b/>
          <w:bCs/>
          <w:i/>
          <w:iCs/>
          <w:lang w:val="vi-VN"/>
        </w:rPr>
        <w:t>Gia Ngôn Lục</w:t>
      </w:r>
      <w:r w:rsidR="00D4623F">
        <w:rPr>
          <w:bCs/>
          <w:iCs/>
          <w:lang w:val="vi-VN"/>
        </w:rPr>
        <w:t>”, Ngài nói: “</w:t>
      </w:r>
      <w:r w:rsidR="008C7449" w:rsidRPr="00217E91">
        <w:rPr>
          <w:b/>
          <w:bCs/>
          <w:i/>
          <w:iCs/>
          <w:lang w:val="vi-VN"/>
        </w:rPr>
        <w:t>N</w:t>
      </w:r>
      <w:r w:rsidR="00D4623F" w:rsidRPr="00217E91">
        <w:rPr>
          <w:b/>
          <w:bCs/>
          <w:i/>
          <w:iCs/>
          <w:lang w:val="vi-VN"/>
        </w:rPr>
        <w:t>gười</w:t>
      </w:r>
      <w:r w:rsidR="00217E91" w:rsidRPr="00217E91">
        <w:rPr>
          <w:b/>
          <w:bCs/>
          <w:i/>
          <w:iCs/>
          <w:lang w:val="vi-VN"/>
        </w:rPr>
        <w:t xml:space="preserve"> niệm Phật</w:t>
      </w:r>
      <w:r w:rsidR="00D4623F" w:rsidRPr="00217E91">
        <w:rPr>
          <w:b/>
          <w:bCs/>
          <w:i/>
          <w:iCs/>
          <w:lang w:val="vi-VN"/>
        </w:rPr>
        <w:t xml:space="preserve"> vãng sanh</w:t>
      </w:r>
      <w:r w:rsidR="00217E91" w:rsidRPr="00217E91">
        <w:rPr>
          <w:b/>
          <w:bCs/>
          <w:i/>
          <w:iCs/>
          <w:lang w:val="vi-VN"/>
        </w:rPr>
        <w:t xml:space="preserve"> có hai hạng người</w:t>
      </w:r>
      <w:r w:rsidR="00D4623F" w:rsidRPr="00217E91">
        <w:rPr>
          <w:b/>
          <w:bCs/>
          <w:i/>
          <w:iCs/>
          <w:lang w:val="vi-VN"/>
        </w:rPr>
        <w:t xml:space="preserve"> là người thượng trí và người hạ ngu. Người thượng trí</w:t>
      </w:r>
      <w:r w:rsidR="00217E91" w:rsidRPr="00217E91">
        <w:rPr>
          <w:b/>
          <w:bCs/>
          <w:i/>
          <w:iCs/>
          <w:lang w:val="vi-VN"/>
        </w:rPr>
        <w:t xml:space="preserve"> là họ nhìn ra chân tướng sự thật, họ</w:t>
      </w:r>
      <w:r w:rsidR="00D4623F" w:rsidRPr="00217E91">
        <w:rPr>
          <w:b/>
          <w:bCs/>
          <w:i/>
          <w:iCs/>
          <w:lang w:val="vi-VN"/>
        </w:rPr>
        <w:t xml:space="preserve"> không</w:t>
      </w:r>
      <w:r w:rsidR="00217E91" w:rsidRPr="00217E91">
        <w:rPr>
          <w:b/>
          <w:bCs/>
          <w:i/>
          <w:iCs/>
          <w:lang w:val="vi-VN"/>
        </w:rPr>
        <w:t xml:space="preserve"> bị</w:t>
      </w:r>
      <w:r w:rsidR="00D4623F" w:rsidRPr="00217E91">
        <w:rPr>
          <w:b/>
          <w:bCs/>
          <w:i/>
          <w:iCs/>
          <w:lang w:val="vi-VN"/>
        </w:rPr>
        <w:t xml:space="preserve"> mê mờ,</w:t>
      </w:r>
      <w:r w:rsidR="00217E91" w:rsidRPr="00217E91">
        <w:rPr>
          <w:b/>
          <w:bCs/>
          <w:i/>
          <w:iCs/>
          <w:lang w:val="vi-VN"/>
        </w:rPr>
        <w:t xml:space="preserve"> họ</w:t>
      </w:r>
      <w:r w:rsidR="00D4623F" w:rsidRPr="00217E91">
        <w:rPr>
          <w:b/>
          <w:bCs/>
          <w:i/>
          <w:iCs/>
          <w:lang w:val="vi-VN"/>
        </w:rPr>
        <w:t xml:space="preserve"> thấu đáo</w:t>
      </w:r>
      <w:r w:rsidR="00FF6EA1" w:rsidRPr="00217E91">
        <w:rPr>
          <w:b/>
          <w:bCs/>
          <w:i/>
          <w:iCs/>
          <w:lang w:val="vi-VN"/>
        </w:rPr>
        <w:t xml:space="preserve"> tường tận</w:t>
      </w:r>
      <w:r w:rsidR="00D4623F" w:rsidRPr="00217E91">
        <w:rPr>
          <w:b/>
          <w:bCs/>
          <w:i/>
          <w:iCs/>
          <w:lang w:val="vi-VN"/>
        </w:rPr>
        <w:t xml:space="preserve"> mọi sự vật sự việc, </w:t>
      </w:r>
      <w:r w:rsidR="00217E91" w:rsidRPr="00217E91">
        <w:rPr>
          <w:b/>
          <w:bCs/>
          <w:i/>
          <w:iCs/>
          <w:lang w:val="vi-VN"/>
        </w:rPr>
        <w:t>cho nên họ nhìn thấu buông xả triệt để, họ</w:t>
      </w:r>
      <w:r w:rsidR="00D4623F" w:rsidRPr="00217E91">
        <w:rPr>
          <w:b/>
          <w:bCs/>
          <w:i/>
          <w:iCs/>
          <w:lang w:val="vi-VN"/>
        </w:rPr>
        <w:t xml:space="preserve"> niệm Phật đạt lý nhất tâm bất loạn. Người hạ </w:t>
      </w:r>
      <w:r w:rsidR="00217E91" w:rsidRPr="00217E91">
        <w:rPr>
          <w:b/>
          <w:bCs/>
          <w:i/>
          <w:iCs/>
          <w:lang w:val="vi-VN"/>
        </w:rPr>
        <w:t>ngu thì</w:t>
      </w:r>
      <w:r w:rsidR="00D4623F" w:rsidRPr="00217E91">
        <w:rPr>
          <w:b/>
          <w:bCs/>
          <w:i/>
          <w:iCs/>
          <w:lang w:val="vi-VN"/>
        </w:rPr>
        <w:t xml:space="preserve"> rất chân thành, không</w:t>
      </w:r>
      <w:r w:rsidR="00217E91" w:rsidRPr="00217E91">
        <w:rPr>
          <w:b/>
          <w:bCs/>
          <w:i/>
          <w:iCs/>
          <w:lang w:val="vi-VN"/>
        </w:rPr>
        <w:t xml:space="preserve"> có</w:t>
      </w:r>
      <w:r w:rsidR="00D4623F" w:rsidRPr="00217E91">
        <w:rPr>
          <w:b/>
          <w:bCs/>
          <w:i/>
          <w:iCs/>
          <w:lang w:val="vi-VN"/>
        </w:rPr>
        <w:t xml:space="preserve"> khởi tâm động niệm, dạy họ</w:t>
      </w:r>
      <w:r w:rsidR="00217E91" w:rsidRPr="00217E91">
        <w:rPr>
          <w:b/>
          <w:bCs/>
          <w:i/>
          <w:iCs/>
          <w:lang w:val="vi-VN"/>
        </w:rPr>
        <w:t xml:space="preserve"> niệm Phật là họ chỉ biết niệm Phật, dạy</w:t>
      </w:r>
      <w:r w:rsidR="00D4623F" w:rsidRPr="00217E91">
        <w:rPr>
          <w:b/>
          <w:bCs/>
          <w:i/>
          <w:iCs/>
          <w:lang w:val="vi-VN"/>
        </w:rPr>
        <w:t xml:space="preserve"> như thế nào thì họ </w:t>
      </w:r>
      <w:r w:rsidR="00217E91" w:rsidRPr="00217E91">
        <w:rPr>
          <w:b/>
          <w:bCs/>
          <w:i/>
          <w:iCs/>
          <w:lang w:val="vi-VN"/>
        </w:rPr>
        <w:t>niệm</w:t>
      </w:r>
      <w:r w:rsidR="00D4623F" w:rsidRPr="00217E91">
        <w:rPr>
          <w:b/>
          <w:bCs/>
          <w:i/>
          <w:iCs/>
          <w:lang w:val="vi-VN"/>
        </w:rPr>
        <w:t xml:space="preserve"> như thế </w:t>
      </w:r>
      <w:r w:rsidR="00230070" w:rsidRPr="00217E91">
        <w:rPr>
          <w:b/>
          <w:bCs/>
          <w:i/>
          <w:iCs/>
          <w:lang w:val="vi-VN"/>
        </w:rPr>
        <w:t xml:space="preserve">đó. </w:t>
      </w:r>
      <w:r w:rsidR="00230070" w:rsidRPr="00BC4B97">
        <w:rPr>
          <w:b/>
          <w:bCs/>
          <w:i/>
          <w:iCs/>
          <w:lang w:val="vi-VN"/>
        </w:rPr>
        <w:t>Học người thượng trí khó, nên học theo hạ ngu.</w:t>
      </w:r>
      <w:r w:rsidR="00217E91">
        <w:rPr>
          <w:b/>
          <w:bCs/>
          <w:i/>
          <w:iCs/>
          <w:lang w:val="vi-VN"/>
        </w:rPr>
        <w:t xml:space="preserve"> Là người ngu khờ nhưng chân thật, lão thật, chân thành niệm Phật.</w:t>
      </w:r>
      <w:r w:rsidR="00230070" w:rsidRPr="00BC4B97">
        <w:rPr>
          <w:b/>
          <w:bCs/>
          <w:i/>
          <w:iCs/>
          <w:lang w:val="vi-VN"/>
        </w:rPr>
        <w:t xml:space="preserve"> Người hạ ngu không vọng tưởng, không phân biệt, không chấp trước</w:t>
      </w:r>
      <w:r w:rsidR="00D4623F">
        <w:rPr>
          <w:bCs/>
          <w:iCs/>
          <w:lang w:val="vi-VN"/>
        </w:rPr>
        <w:t xml:space="preserve">”. </w:t>
      </w:r>
      <w:r w:rsidR="00FF6EA1">
        <w:rPr>
          <w:bCs/>
          <w:iCs/>
          <w:lang w:val="vi-VN"/>
        </w:rPr>
        <w:t xml:space="preserve">Chúng ta không phải người thượng trí, không phải người hạ ngu. </w:t>
      </w:r>
      <w:r w:rsidR="00230070">
        <w:rPr>
          <w:bCs/>
          <w:iCs/>
          <w:lang w:val="vi-VN"/>
        </w:rPr>
        <w:t xml:space="preserve">Chúng ta luôn cho rằng chính mình mới tu đúng, người khác là xen tạp. </w:t>
      </w:r>
      <w:r w:rsidR="00FF6EA1">
        <w:rPr>
          <w:bCs/>
          <w:iCs/>
          <w:lang w:val="vi-VN"/>
        </w:rPr>
        <w:t>Chúng ta ở giữa, dở dở ương ương cho nên rất khó thành công.</w:t>
      </w:r>
      <w:r w:rsidR="008C7449">
        <w:rPr>
          <w:bCs/>
          <w:iCs/>
          <w:lang w:val="vi-VN"/>
        </w:rPr>
        <w:t xml:space="preserve"> </w:t>
      </w:r>
    </w:p>
    <w:p w14:paraId="0A70AA9D" w14:textId="139C5A66" w:rsidR="00FF6EA1" w:rsidRPr="00DB4EAE" w:rsidRDefault="008C7449" w:rsidP="00B328EE">
      <w:pPr>
        <w:spacing w:line="360" w:lineRule="auto"/>
        <w:ind w:firstLine="720"/>
        <w:jc w:val="both"/>
        <w:rPr>
          <w:b/>
          <w:bCs/>
          <w:iCs/>
          <w:lang w:val="vi-VN"/>
        </w:rPr>
      </w:pPr>
      <w:r>
        <w:rPr>
          <w:bCs/>
          <w:iCs/>
          <w:lang w:val="vi-VN"/>
        </w:rPr>
        <w:t>Hòa Thượng dạy: “</w:t>
      </w:r>
      <w:r w:rsidRPr="00DB4EAE">
        <w:rPr>
          <w:b/>
          <w:bCs/>
          <w:i/>
          <w:iCs/>
          <w:lang w:val="vi-VN"/>
        </w:rPr>
        <w:t>Dùng nhẫn nhục để đối trị sân hận. Dùng bố thí để đối trị san</w:t>
      </w:r>
      <w:r w:rsidR="00217E91">
        <w:rPr>
          <w:b/>
          <w:bCs/>
          <w:i/>
          <w:iCs/>
          <w:lang w:val="vi-VN"/>
        </w:rPr>
        <w:t>g</w:t>
      </w:r>
      <w:r w:rsidRPr="00DB4EAE">
        <w:rPr>
          <w:b/>
          <w:bCs/>
          <w:i/>
          <w:iCs/>
          <w:lang w:val="vi-VN"/>
        </w:rPr>
        <w:t xml:space="preserve"> tham</w:t>
      </w:r>
      <w:r>
        <w:rPr>
          <w:bCs/>
          <w:iCs/>
          <w:lang w:val="vi-VN"/>
        </w:rPr>
        <w:t xml:space="preserve">”. </w:t>
      </w:r>
      <w:r w:rsidRPr="00DB4EAE">
        <w:rPr>
          <w:b/>
          <w:bCs/>
          <w:iCs/>
          <w:lang w:val="vi-VN"/>
        </w:rPr>
        <w:t>Chúng ta phải hiểu đạo lý bố thí là “</w:t>
      </w:r>
      <w:r w:rsidRPr="00DB4EAE">
        <w:rPr>
          <w:b/>
          <w:bCs/>
          <w:i/>
          <w:iCs/>
          <w:lang w:val="vi-VN"/>
        </w:rPr>
        <w:t>tam luân không tịnh</w:t>
      </w:r>
      <w:r w:rsidRPr="00DB4EAE">
        <w:rPr>
          <w:b/>
          <w:bCs/>
          <w:iCs/>
          <w:lang w:val="vi-VN"/>
        </w:rPr>
        <w:t>”, bố thí</w:t>
      </w:r>
      <w:r w:rsidR="00217E91">
        <w:rPr>
          <w:b/>
          <w:bCs/>
          <w:iCs/>
          <w:lang w:val="vi-VN"/>
        </w:rPr>
        <w:t xml:space="preserve"> là</w:t>
      </w:r>
      <w:r w:rsidRPr="00DB4EAE">
        <w:rPr>
          <w:b/>
          <w:bCs/>
          <w:iCs/>
          <w:lang w:val="vi-VN"/>
        </w:rPr>
        <w:t xml:space="preserve"> không thấy</w:t>
      </w:r>
      <w:r w:rsidR="00217E91">
        <w:rPr>
          <w:b/>
          <w:bCs/>
          <w:iCs/>
          <w:lang w:val="vi-VN"/>
        </w:rPr>
        <w:t xml:space="preserve"> người thí, không thấy</w:t>
      </w:r>
      <w:r w:rsidRPr="00DB4EAE">
        <w:rPr>
          <w:b/>
          <w:bCs/>
          <w:iCs/>
          <w:lang w:val="vi-VN"/>
        </w:rPr>
        <w:t xml:space="preserve"> người </w:t>
      </w:r>
      <w:r w:rsidR="00217E91">
        <w:rPr>
          <w:b/>
          <w:bCs/>
          <w:iCs/>
          <w:lang w:val="vi-VN"/>
        </w:rPr>
        <w:t>nhận</w:t>
      </w:r>
      <w:r w:rsidRPr="00DB4EAE">
        <w:rPr>
          <w:b/>
          <w:bCs/>
          <w:iCs/>
          <w:lang w:val="vi-VN"/>
        </w:rPr>
        <w:t xml:space="preserve"> thí, không thấy vật bố thí.</w:t>
      </w:r>
      <w:r>
        <w:rPr>
          <w:bCs/>
          <w:iCs/>
          <w:lang w:val="vi-VN"/>
        </w:rPr>
        <w:t xml:space="preserve"> </w:t>
      </w:r>
      <w:r w:rsidRPr="00DB4EAE">
        <w:rPr>
          <w:b/>
          <w:bCs/>
          <w:iCs/>
          <w:lang w:val="vi-VN"/>
        </w:rPr>
        <w:t>Nếu bố thí không đúng đạo lý thì càng làm càng dính mắc, càng làm càng chất chứa.</w:t>
      </w:r>
    </w:p>
    <w:p w14:paraId="0FABAA10" w14:textId="7A93125A" w:rsidR="006F61CA" w:rsidRDefault="008C7449" w:rsidP="00B328EE">
      <w:pPr>
        <w:spacing w:line="360" w:lineRule="auto"/>
        <w:ind w:firstLine="720"/>
        <w:jc w:val="both"/>
        <w:rPr>
          <w:bCs/>
          <w:iCs/>
          <w:lang w:val="vi-VN"/>
        </w:rPr>
      </w:pPr>
      <w:r>
        <w:rPr>
          <w:bCs/>
          <w:iCs/>
          <w:lang w:val="vi-VN"/>
        </w:rPr>
        <w:t xml:space="preserve">Tập khí còn nguyên mà tưởng là </w:t>
      </w:r>
      <w:r w:rsidR="00DB4EAE">
        <w:rPr>
          <w:bCs/>
          <w:iCs/>
          <w:lang w:val="vi-VN"/>
        </w:rPr>
        <w:t xml:space="preserve">mình </w:t>
      </w:r>
      <w:r>
        <w:rPr>
          <w:bCs/>
          <w:iCs/>
          <w:lang w:val="vi-VN"/>
        </w:rPr>
        <w:t xml:space="preserve">công phu cao. Người ta không đối trị tập khí, tu hành nhưng tham thì vẫn tham. Từ chối là cả một quá trình công phu. </w:t>
      </w:r>
      <w:r w:rsidR="006F61CA">
        <w:rPr>
          <w:bCs/>
          <w:iCs/>
          <w:lang w:val="vi-VN"/>
        </w:rPr>
        <w:t>Khi họ tặng quà cho mình mà chúng ta không</w:t>
      </w:r>
      <w:r w:rsidR="00DB4EAE">
        <w:rPr>
          <w:bCs/>
          <w:iCs/>
          <w:lang w:val="vi-VN"/>
        </w:rPr>
        <w:t xml:space="preserve"> </w:t>
      </w:r>
      <w:r w:rsidR="008B135B">
        <w:rPr>
          <w:bCs/>
          <w:iCs/>
          <w:lang w:val="vi-VN"/>
        </w:rPr>
        <w:t>tỉnh</w:t>
      </w:r>
      <w:r w:rsidR="006F61CA">
        <w:rPr>
          <w:bCs/>
          <w:iCs/>
          <w:lang w:val="vi-VN"/>
        </w:rPr>
        <w:t xml:space="preserve"> giác thì chúng ta đi vào địa ngục. Họ tặng đất để chúng ta làm trường nhưng tôi đều từ chối. Nếu họ tự xây trường, </w:t>
      </w:r>
      <w:r w:rsidR="008B135B">
        <w:rPr>
          <w:bCs/>
          <w:iCs/>
          <w:lang w:val="vi-VN"/>
        </w:rPr>
        <w:t xml:space="preserve">họ sở hữu cơ sở vật chất, </w:t>
      </w:r>
      <w:r w:rsidR="004B5A4F">
        <w:rPr>
          <w:bCs/>
          <w:iCs/>
          <w:lang w:val="vi-VN"/>
        </w:rPr>
        <w:t>chúng ta chỉ đưa người đến vận hành trường</w:t>
      </w:r>
      <w:r w:rsidR="008B135B">
        <w:rPr>
          <w:bCs/>
          <w:iCs/>
          <w:lang w:val="vi-VN"/>
        </w:rPr>
        <w:t xml:space="preserve"> thì tôi đồng ý.</w:t>
      </w:r>
      <w:r w:rsidR="00170E03">
        <w:rPr>
          <w:bCs/>
          <w:iCs/>
          <w:lang w:val="vi-VN"/>
        </w:rPr>
        <w:t xml:space="preserve"> </w:t>
      </w:r>
      <w:r w:rsidR="00091519">
        <w:rPr>
          <w:bCs/>
          <w:iCs/>
          <w:lang w:val="vi-VN"/>
        </w:rPr>
        <w:t xml:space="preserve">Chúng ta phải biết từ chối. </w:t>
      </w:r>
      <w:r w:rsidR="006F61CA">
        <w:rPr>
          <w:bCs/>
          <w:iCs/>
          <w:lang w:val="vi-VN"/>
        </w:rPr>
        <w:t xml:space="preserve">Ngay </w:t>
      </w:r>
      <w:r w:rsidR="00091519">
        <w:rPr>
          <w:bCs/>
          <w:iCs/>
          <w:lang w:val="vi-VN"/>
        </w:rPr>
        <w:t xml:space="preserve">đến Trời Đế Thích tặng nửa cung trời </w:t>
      </w:r>
      <w:r w:rsidR="00170E03">
        <w:rPr>
          <w:bCs/>
          <w:iCs/>
          <w:lang w:val="vi-VN"/>
        </w:rPr>
        <w:t xml:space="preserve">mà </w:t>
      </w:r>
      <w:r w:rsidR="00091519">
        <w:rPr>
          <w:bCs/>
          <w:iCs/>
          <w:lang w:val="vi-VN"/>
        </w:rPr>
        <w:t xml:space="preserve">chúng ta cũng phải từ chối. Nhưng chỉ một chút danh </w:t>
      </w:r>
      <w:r w:rsidR="00170E03">
        <w:rPr>
          <w:bCs/>
          <w:iCs/>
          <w:lang w:val="vi-VN"/>
        </w:rPr>
        <w:t xml:space="preserve">mà </w:t>
      </w:r>
      <w:r w:rsidR="00091519">
        <w:rPr>
          <w:bCs/>
          <w:iCs/>
          <w:lang w:val="vi-VN"/>
        </w:rPr>
        <w:t xml:space="preserve">chúng ta đã không thể từ chối. Chúng ta đi dự lễ, người ta đọc sai chức danh của chúng ta thì chúng ta đã không vui rồi. Thân này là giả, danh này cũng là giả. Vì ta mà khổ, vì ta mà bất an, vì ta mà không vui, vì ta mà sanh tử, vì ta mà khổ triền miên. </w:t>
      </w:r>
    </w:p>
    <w:p w14:paraId="6407D2D0" w14:textId="02EDBA43" w:rsidR="009B1CB6" w:rsidRDefault="004B5A4F" w:rsidP="00B328EE">
      <w:pPr>
        <w:spacing w:line="360" w:lineRule="auto"/>
        <w:ind w:firstLine="720"/>
        <w:jc w:val="both"/>
        <w:rPr>
          <w:bCs/>
          <w:iCs/>
          <w:lang w:val="vi-VN"/>
        </w:rPr>
      </w:pPr>
      <w:r>
        <w:rPr>
          <w:bCs/>
          <w:iCs/>
          <w:lang w:val="vi-VN"/>
        </w:rPr>
        <w:t>Hòa Thượng nói: “</w:t>
      </w:r>
      <w:r w:rsidRPr="007B056D">
        <w:rPr>
          <w:b/>
          <w:bCs/>
          <w:i/>
          <w:iCs/>
          <w:lang w:val="vi-VN"/>
        </w:rPr>
        <w:t xml:space="preserve">Phật pháp từ </w:t>
      </w:r>
      <w:r w:rsidR="00013454" w:rsidRPr="007B056D">
        <w:rPr>
          <w:b/>
          <w:bCs/>
          <w:i/>
          <w:iCs/>
          <w:lang w:val="vi-VN"/>
        </w:rPr>
        <w:t xml:space="preserve">trước đến sau đều ở chỗ thực hành, chứ không phải ở nói. Nói ra không ích gì mà điều quan trọng là phải làm </w:t>
      </w:r>
      <w:r w:rsidR="00E11EE7" w:rsidRPr="007B056D">
        <w:rPr>
          <w:b/>
          <w:bCs/>
          <w:i/>
          <w:iCs/>
          <w:lang w:val="vi-VN"/>
        </w:rPr>
        <w:t>được</w:t>
      </w:r>
      <w:r w:rsidR="00E11EE7">
        <w:rPr>
          <w:bCs/>
          <w:iCs/>
          <w:lang w:val="vi-VN"/>
        </w:rPr>
        <w:t xml:space="preserve">, </w:t>
      </w:r>
      <w:r w:rsidR="00E11EE7" w:rsidRPr="007B056D">
        <w:rPr>
          <w:b/>
          <w:bCs/>
          <w:i/>
          <w:iCs/>
          <w:lang w:val="vi-VN"/>
        </w:rPr>
        <w:t xml:space="preserve">“năng thiết bất năng hành”, có thể nói đến hoa trời rơi rụng mà không làm được thì chỉ là cái túi đựng sách. Phải làm đến </w:t>
      </w:r>
      <w:r w:rsidR="009B1CB6" w:rsidRPr="007B056D">
        <w:rPr>
          <w:b/>
          <w:bCs/>
          <w:i/>
          <w:iCs/>
          <w:lang w:val="vi-VN"/>
        </w:rPr>
        <w:t>được!</w:t>
      </w:r>
      <w:r w:rsidR="009B1CB6">
        <w:rPr>
          <w:bCs/>
          <w:iCs/>
          <w:lang w:val="vi-VN"/>
        </w:rPr>
        <w:t>”. Phật dạy chúng ta “</w:t>
      </w:r>
      <w:r w:rsidR="009B1CB6" w:rsidRPr="007B056D">
        <w:rPr>
          <w:b/>
          <w:bCs/>
          <w:i/>
          <w:iCs/>
          <w:lang w:val="vi-VN"/>
        </w:rPr>
        <w:t>đừng làm các việc ác</w:t>
      </w:r>
      <w:r w:rsidR="009B1CB6">
        <w:rPr>
          <w:bCs/>
          <w:iCs/>
          <w:lang w:val="vi-VN"/>
        </w:rPr>
        <w:t>” thì chúng ta phải triệt để làm theo, không khởi tâm ác, không làm việc ác.</w:t>
      </w:r>
      <w:r w:rsidR="00E92BE6">
        <w:rPr>
          <w:bCs/>
          <w:iCs/>
          <w:lang w:val="vi-VN"/>
        </w:rPr>
        <w:t xml:space="preserve"> </w:t>
      </w:r>
      <w:r w:rsidR="009B1CB6">
        <w:rPr>
          <w:bCs/>
          <w:iCs/>
          <w:lang w:val="vi-VN"/>
        </w:rPr>
        <w:t>Hòa Thượng nói: “</w:t>
      </w:r>
      <w:r w:rsidR="009B1CB6" w:rsidRPr="007B056D">
        <w:rPr>
          <w:b/>
          <w:bCs/>
          <w:i/>
          <w:iCs/>
          <w:lang w:val="vi-VN"/>
        </w:rPr>
        <w:t>Cả cuộc đời tôi là một mảng chân thành</w:t>
      </w:r>
      <w:r w:rsidR="009B1CB6">
        <w:rPr>
          <w:bCs/>
          <w:iCs/>
          <w:lang w:val="vi-VN"/>
        </w:rPr>
        <w:t>”. Phải chân thành thì mới không phạm.</w:t>
      </w:r>
      <w:r w:rsidR="00E92BE6">
        <w:rPr>
          <w:bCs/>
          <w:iCs/>
          <w:lang w:val="vi-VN"/>
        </w:rPr>
        <w:t xml:space="preserve"> Không chân thành đã là ác. Lừa gạt người là ác.</w:t>
      </w:r>
    </w:p>
    <w:p w14:paraId="3DA76CEF" w14:textId="73D3AB7C" w:rsidR="00064723" w:rsidRDefault="00E92BE6" w:rsidP="00B328EE">
      <w:pPr>
        <w:spacing w:line="360" w:lineRule="auto"/>
        <w:ind w:firstLine="720"/>
        <w:jc w:val="both"/>
        <w:rPr>
          <w:bCs/>
          <w:iCs/>
          <w:lang w:val="vi-VN"/>
        </w:rPr>
      </w:pPr>
      <w:r>
        <w:rPr>
          <w:bCs/>
          <w:iCs/>
          <w:lang w:val="vi-VN"/>
        </w:rPr>
        <w:t>Hòa Thượng nói: “</w:t>
      </w:r>
      <w:r w:rsidRPr="00923BA1">
        <w:rPr>
          <w:b/>
          <w:bCs/>
          <w:i/>
          <w:iCs/>
          <w:lang w:val="vi-VN"/>
        </w:rPr>
        <w:t>Khi chúng ta chân thật làm thì chúng ta mới thể hội được giá trị</w:t>
      </w:r>
      <w:r w:rsidR="00FD209A">
        <w:rPr>
          <w:b/>
          <w:bCs/>
          <w:i/>
          <w:iCs/>
          <w:lang w:val="vi-VN"/>
        </w:rPr>
        <w:t xml:space="preserve"> chân thật</w:t>
      </w:r>
      <w:r w:rsidRPr="00923BA1">
        <w:rPr>
          <w:b/>
          <w:bCs/>
          <w:i/>
          <w:iCs/>
          <w:lang w:val="vi-VN"/>
        </w:rPr>
        <w:t>, mới thể hội được của báu trong Phật pháp</w:t>
      </w:r>
      <w:r>
        <w:rPr>
          <w:bCs/>
          <w:iCs/>
          <w:lang w:val="vi-VN"/>
        </w:rPr>
        <w:t xml:space="preserve">”. Thí </w:t>
      </w:r>
      <w:r w:rsidR="00064723">
        <w:rPr>
          <w:bCs/>
          <w:iCs/>
          <w:lang w:val="vi-VN"/>
        </w:rPr>
        <w:t>dụ: Một</w:t>
      </w:r>
      <w:r>
        <w:rPr>
          <w:bCs/>
          <w:iCs/>
          <w:lang w:val="vi-VN"/>
        </w:rPr>
        <w:t xml:space="preserve"> người </w:t>
      </w:r>
      <w:r w:rsidR="00923BA1">
        <w:rPr>
          <w:bCs/>
          <w:iCs/>
          <w:lang w:val="vi-VN"/>
        </w:rPr>
        <w:t xml:space="preserve">thì </w:t>
      </w:r>
      <w:r>
        <w:rPr>
          <w:bCs/>
          <w:iCs/>
          <w:lang w:val="vi-VN"/>
        </w:rPr>
        <w:t xml:space="preserve">cứ mong nhận được </w:t>
      </w:r>
      <w:r w:rsidR="00923BA1">
        <w:rPr>
          <w:bCs/>
          <w:iCs/>
          <w:lang w:val="vi-VN"/>
        </w:rPr>
        <w:t>vào</w:t>
      </w:r>
      <w:r>
        <w:rPr>
          <w:bCs/>
          <w:iCs/>
          <w:lang w:val="vi-VN"/>
        </w:rPr>
        <w:t xml:space="preserve"> nhiều càng </w:t>
      </w:r>
      <w:r w:rsidR="00923BA1">
        <w:rPr>
          <w:bCs/>
          <w:iCs/>
          <w:lang w:val="vi-VN"/>
        </w:rPr>
        <w:t>tốt,</w:t>
      </w:r>
      <w:r>
        <w:rPr>
          <w:bCs/>
          <w:iCs/>
          <w:lang w:val="vi-VN"/>
        </w:rPr>
        <w:t xml:space="preserve"> </w:t>
      </w:r>
      <w:r w:rsidR="00923BA1">
        <w:rPr>
          <w:bCs/>
          <w:iCs/>
          <w:lang w:val="vi-VN"/>
        </w:rPr>
        <w:t>m</w:t>
      </w:r>
      <w:r>
        <w:rPr>
          <w:bCs/>
          <w:iCs/>
          <w:lang w:val="vi-VN"/>
        </w:rPr>
        <w:t xml:space="preserve">uốn vậy thì họ lo toan tính toán, dùng đủ cách để nhận. </w:t>
      </w:r>
      <w:r w:rsidR="00064723">
        <w:rPr>
          <w:bCs/>
          <w:iCs/>
          <w:lang w:val="vi-VN"/>
        </w:rPr>
        <w:t>Một n</w:t>
      </w:r>
      <w:r>
        <w:rPr>
          <w:bCs/>
          <w:iCs/>
          <w:lang w:val="vi-VN"/>
        </w:rPr>
        <w:t>gười</w:t>
      </w:r>
      <w:r w:rsidR="00923BA1">
        <w:rPr>
          <w:bCs/>
          <w:iCs/>
          <w:lang w:val="vi-VN"/>
        </w:rPr>
        <w:t xml:space="preserve"> thì</w:t>
      </w:r>
      <w:r>
        <w:rPr>
          <w:bCs/>
          <w:iCs/>
          <w:lang w:val="vi-VN"/>
        </w:rPr>
        <w:t xml:space="preserve"> luôn tìm cách cho </w:t>
      </w:r>
      <w:r w:rsidR="00064723">
        <w:rPr>
          <w:bCs/>
          <w:iCs/>
          <w:lang w:val="vi-VN"/>
        </w:rPr>
        <w:t>tặng.</w:t>
      </w:r>
      <w:r>
        <w:rPr>
          <w:bCs/>
          <w:iCs/>
          <w:lang w:val="vi-VN"/>
        </w:rPr>
        <w:t xml:space="preserve"> </w:t>
      </w:r>
      <w:r w:rsidR="00064723">
        <w:rPr>
          <w:bCs/>
          <w:iCs/>
          <w:lang w:val="vi-VN"/>
        </w:rPr>
        <w:t>So sánh hai người thì người nào vui hơn? Tôi tin rằng hoạt động tặng rau sạch sẽ phát triển rất mạnh mẽ như sự phát triển của Hệ thống.</w:t>
      </w:r>
      <w:r w:rsidR="00923BA1">
        <w:rPr>
          <w:bCs/>
          <w:iCs/>
          <w:lang w:val="vi-VN"/>
        </w:rPr>
        <w:t xml:space="preserve"> </w:t>
      </w:r>
      <w:r w:rsidR="00064723">
        <w:rPr>
          <w:bCs/>
          <w:iCs/>
          <w:lang w:val="vi-VN"/>
        </w:rPr>
        <w:t xml:space="preserve">Hôm qua tôi đọc báo thấy </w:t>
      </w:r>
      <w:r w:rsidR="00923BA1">
        <w:rPr>
          <w:bCs/>
          <w:iCs/>
          <w:lang w:val="vi-VN"/>
        </w:rPr>
        <w:t xml:space="preserve">họ nói rằng </w:t>
      </w:r>
      <w:r w:rsidR="00064723">
        <w:rPr>
          <w:bCs/>
          <w:iCs/>
          <w:lang w:val="vi-VN"/>
        </w:rPr>
        <w:t xml:space="preserve">3 loại rau mà chúng ta thường ăn là cải ngọt, cải cúc, cải bó xôi có dư lượng của thuốc trừ sâu </w:t>
      </w:r>
      <w:r w:rsidR="00C33923">
        <w:rPr>
          <w:bCs/>
          <w:iCs/>
          <w:lang w:val="vi-VN"/>
        </w:rPr>
        <w:t xml:space="preserve">ở mức độ rất </w:t>
      </w:r>
      <w:r w:rsidR="00064723">
        <w:rPr>
          <w:bCs/>
          <w:iCs/>
          <w:lang w:val="vi-VN"/>
        </w:rPr>
        <w:t xml:space="preserve">nguy hiểm. Có người ăn cải ngọt xong đã bị chết. Hôm qua tôi thu hoạch khoảng 2kg cải ngọt non mơn mởn. Tôi hái thêm một ít rau mùi và lá bồ công anh để mang đi tặng một ông cụ trong làng. Một cô ở Rạch Giá muốn mua lá bồ công anh để chữa bệnh ung thư cho em gái. Tôi </w:t>
      </w:r>
      <w:r w:rsidR="00C77D2A">
        <w:rPr>
          <w:bCs/>
          <w:iCs/>
          <w:lang w:val="vi-VN"/>
        </w:rPr>
        <w:t xml:space="preserve">liền gửi </w:t>
      </w:r>
      <w:r w:rsidR="00064723">
        <w:rPr>
          <w:bCs/>
          <w:iCs/>
          <w:lang w:val="vi-VN"/>
        </w:rPr>
        <w:t xml:space="preserve">tặng cô </w:t>
      </w:r>
      <w:r w:rsidR="00C77D2A">
        <w:rPr>
          <w:bCs/>
          <w:iCs/>
          <w:lang w:val="vi-VN"/>
        </w:rPr>
        <w:t xml:space="preserve">ấy cả một thùng lá bồ công anh phơi khô. </w:t>
      </w:r>
      <w:r w:rsidR="00C33923">
        <w:rPr>
          <w:bCs/>
          <w:iCs/>
          <w:lang w:val="vi-VN"/>
        </w:rPr>
        <w:t xml:space="preserve">Cây bồ công anh tôi trồng phát triển rất tốt. </w:t>
      </w:r>
      <w:r w:rsidR="008265A5">
        <w:rPr>
          <w:bCs/>
          <w:iCs/>
          <w:lang w:val="vi-VN"/>
        </w:rPr>
        <w:t xml:space="preserve">Nghĩ cách để kiếm tiền, cân đo đong đếm thật là mệt mỏi. Cho tặng thì không cần phải cân đo đong đếm, rất sảng khoái. </w:t>
      </w:r>
      <w:r w:rsidR="00C77D2A">
        <w:rPr>
          <w:bCs/>
          <w:iCs/>
          <w:lang w:val="vi-VN"/>
        </w:rPr>
        <w:t xml:space="preserve">Chúng ta thật làm thì mới cảm nhận được chân giá trị những lời Phật dạy. </w:t>
      </w:r>
      <w:r w:rsidR="00C33923">
        <w:rPr>
          <w:bCs/>
          <w:iCs/>
          <w:lang w:val="vi-VN"/>
        </w:rPr>
        <w:t>C</w:t>
      </w:r>
      <w:r w:rsidR="00C77D2A">
        <w:rPr>
          <w:bCs/>
          <w:iCs/>
          <w:lang w:val="vi-VN"/>
        </w:rPr>
        <w:t>húng ta phải thật làm!</w:t>
      </w:r>
    </w:p>
    <w:p w14:paraId="67B072EF" w14:textId="1A66AB43" w:rsidR="00C77D2A" w:rsidRDefault="0041548A" w:rsidP="00B328EE">
      <w:pPr>
        <w:spacing w:line="360" w:lineRule="auto"/>
        <w:ind w:firstLine="720"/>
        <w:jc w:val="both"/>
        <w:rPr>
          <w:bCs/>
          <w:iCs/>
          <w:lang w:val="vi-VN"/>
        </w:rPr>
      </w:pPr>
      <w:r>
        <w:rPr>
          <w:bCs/>
          <w:iCs/>
          <w:lang w:val="vi-VN"/>
        </w:rPr>
        <w:t>Hòa Thượng nói: “</w:t>
      </w:r>
      <w:r w:rsidRPr="008265A5">
        <w:rPr>
          <w:b/>
          <w:bCs/>
          <w:i/>
          <w:iCs/>
          <w:lang w:val="vi-VN"/>
        </w:rPr>
        <w:t xml:space="preserve">Bạn không làm được thì không thể khế nhập. Nghe cho nhiều nhưng cách trở một tầng </w:t>
      </w:r>
      <w:r w:rsidR="00CF3554" w:rsidRPr="008265A5">
        <w:rPr>
          <w:b/>
          <w:bCs/>
          <w:i/>
          <w:iCs/>
          <w:lang w:val="vi-VN"/>
        </w:rPr>
        <w:t xml:space="preserve">cao. </w:t>
      </w:r>
      <w:r w:rsidR="008265A5" w:rsidRPr="008265A5">
        <w:rPr>
          <w:b/>
          <w:bCs/>
          <w:i/>
          <w:iCs/>
          <w:lang w:val="vi-VN"/>
        </w:rPr>
        <w:t>Thể</w:t>
      </w:r>
      <w:r w:rsidR="00CF3554" w:rsidRPr="008265A5">
        <w:rPr>
          <w:b/>
          <w:bCs/>
          <w:i/>
          <w:iCs/>
          <w:lang w:val="vi-VN"/>
        </w:rPr>
        <w:t xml:space="preserve"> hội này trong Phật pháp gọi là chứng. </w:t>
      </w:r>
      <w:r w:rsidR="008265A5" w:rsidRPr="008265A5">
        <w:rPr>
          <w:b/>
          <w:bCs/>
          <w:i/>
          <w:iCs/>
          <w:lang w:val="vi-VN"/>
        </w:rPr>
        <w:t>Ph</w:t>
      </w:r>
      <w:r w:rsidR="00CF3554" w:rsidRPr="008265A5">
        <w:rPr>
          <w:b/>
          <w:bCs/>
          <w:i/>
          <w:iCs/>
          <w:lang w:val="vi-VN"/>
        </w:rPr>
        <w:t>ải thật là</w:t>
      </w:r>
      <w:r w:rsidR="00FD209A">
        <w:rPr>
          <w:b/>
          <w:bCs/>
          <w:i/>
          <w:iCs/>
          <w:lang w:val="vi-VN"/>
        </w:rPr>
        <w:t>m</w:t>
      </w:r>
      <w:r w:rsidR="00CF3554" w:rsidRPr="008265A5">
        <w:rPr>
          <w:b/>
          <w:bCs/>
          <w:i/>
          <w:iCs/>
          <w:lang w:val="vi-VN"/>
        </w:rPr>
        <w:t xml:space="preserve"> thì mới có sự chứng nghiệm. Không thật làm thì mãi mãi không có chứng nghiệm</w:t>
      </w:r>
      <w:r>
        <w:rPr>
          <w:bCs/>
          <w:iCs/>
          <w:lang w:val="vi-VN"/>
        </w:rPr>
        <w:t>”. Nghe nhiều, hiểu nhiều, nói thông suốt nhưng không thật làm thì vẫn cách trở một tầng cao.</w:t>
      </w:r>
    </w:p>
    <w:p w14:paraId="78EC8224" w14:textId="0507E9E2" w:rsidR="00CF3554" w:rsidRDefault="001E5095" w:rsidP="00B328EE">
      <w:pPr>
        <w:spacing w:line="360" w:lineRule="auto"/>
        <w:ind w:firstLine="720"/>
        <w:jc w:val="both"/>
        <w:rPr>
          <w:bCs/>
          <w:iCs/>
          <w:lang w:val="vi-VN"/>
        </w:rPr>
      </w:pPr>
      <w:r>
        <w:rPr>
          <w:bCs/>
          <w:iCs/>
          <w:lang w:val="vi-VN"/>
        </w:rPr>
        <w:t>Ph</w:t>
      </w:r>
      <w:r w:rsidR="00CF3554">
        <w:rPr>
          <w:bCs/>
          <w:iCs/>
          <w:lang w:val="vi-VN"/>
        </w:rPr>
        <w:t>ật dạy TÍN – GIẢI – HÀNH – CHỨNG.</w:t>
      </w:r>
      <w:r w:rsidR="00FD209A">
        <w:rPr>
          <w:bCs/>
          <w:iCs/>
          <w:lang w:val="vi-VN"/>
        </w:rPr>
        <w:t xml:space="preserve"> Trước nhất là phải </w:t>
      </w:r>
      <w:r w:rsidR="001F2F25">
        <w:rPr>
          <w:bCs/>
          <w:iCs/>
          <w:lang w:val="vi-VN"/>
        </w:rPr>
        <w:t>tin</w:t>
      </w:r>
      <w:r w:rsidR="00FD209A">
        <w:rPr>
          <w:bCs/>
          <w:iCs/>
          <w:lang w:val="vi-VN"/>
        </w:rPr>
        <w:t>, tin rồi thì phải lý giải để chứng cho</w:t>
      </w:r>
      <w:r w:rsidR="001F2F25">
        <w:rPr>
          <w:bCs/>
          <w:iCs/>
          <w:lang w:val="vi-VN"/>
        </w:rPr>
        <w:t xml:space="preserve"> cái</w:t>
      </w:r>
      <w:r w:rsidR="00FD209A">
        <w:rPr>
          <w:bCs/>
          <w:iCs/>
          <w:lang w:val="vi-VN"/>
        </w:rPr>
        <w:t xml:space="preserve"> tin</w:t>
      </w:r>
      <w:r w:rsidR="001F2F25">
        <w:rPr>
          <w:bCs/>
          <w:iCs/>
          <w:lang w:val="vi-VN"/>
        </w:rPr>
        <w:t xml:space="preserve"> của mình</w:t>
      </w:r>
      <w:r w:rsidR="00FD209A">
        <w:rPr>
          <w:bCs/>
          <w:iCs/>
          <w:lang w:val="vi-VN"/>
        </w:rPr>
        <w:t>. Sau đó phải hành để chứng nghiệm cho cái hiểu của mình.</w:t>
      </w:r>
      <w:r w:rsidR="00CF3554">
        <w:rPr>
          <w:bCs/>
          <w:iCs/>
          <w:lang w:val="vi-VN"/>
        </w:rPr>
        <w:t xml:space="preserve"> </w:t>
      </w:r>
      <w:r w:rsidR="00CF3554" w:rsidRPr="001F2F25">
        <w:rPr>
          <w:bCs/>
          <w:iCs/>
          <w:lang w:val="vi-VN"/>
        </w:rPr>
        <w:t>Chứng để thật sự chứng nghiệm cho cái hành của mình.</w:t>
      </w:r>
    </w:p>
    <w:p w14:paraId="26FFDD19" w14:textId="310FE6A6" w:rsidR="00CF3554" w:rsidRDefault="00CF3554" w:rsidP="00B328EE">
      <w:pPr>
        <w:spacing w:line="360" w:lineRule="auto"/>
        <w:jc w:val="both"/>
        <w:rPr>
          <w:bCs/>
          <w:iCs/>
          <w:lang w:val="vi-VN"/>
        </w:rPr>
      </w:pPr>
      <w:r>
        <w:rPr>
          <w:bCs/>
          <w:iCs/>
          <w:lang w:val="vi-VN"/>
        </w:rPr>
        <w:t xml:space="preserve">Hòa Thượng nói: </w:t>
      </w:r>
      <w:r w:rsidR="008265A5">
        <w:rPr>
          <w:bCs/>
          <w:iCs/>
          <w:lang w:val="vi-VN"/>
        </w:rPr>
        <w:t>“</w:t>
      </w:r>
      <w:r w:rsidRPr="00396927">
        <w:rPr>
          <w:b/>
          <w:bCs/>
          <w:i/>
          <w:iCs/>
          <w:lang w:val="vi-VN"/>
        </w:rPr>
        <w:t>Nếu bạn không hành, không thật làm, làm chưa tới thì bạn nhất định không thể chứng đắc.</w:t>
      </w:r>
      <w:r w:rsidR="008265A5" w:rsidRPr="00396927">
        <w:rPr>
          <w:b/>
          <w:bCs/>
          <w:i/>
          <w:iCs/>
          <w:lang w:val="vi-VN"/>
        </w:rPr>
        <w:t xml:space="preserve"> “Chứng”</w:t>
      </w:r>
      <w:r w:rsidR="001E5095" w:rsidRPr="00396927">
        <w:rPr>
          <w:b/>
          <w:bCs/>
          <w:i/>
          <w:iCs/>
          <w:lang w:val="vi-VN"/>
        </w:rPr>
        <w:t xml:space="preserve"> chính là bạn chân thật có được thọ dụng. Phật nói ra rất cả những cảnh giới bất khả tư nghì. Trong cuộc sống thường ngày, bạn chính mình phải đi thể hội, phải chứng nghiệm</w:t>
      </w:r>
      <w:r w:rsidR="001E5095">
        <w:rPr>
          <w:bCs/>
          <w:iCs/>
          <w:lang w:val="vi-VN"/>
        </w:rPr>
        <w:t xml:space="preserve">”. Thật làm mới có thể </w:t>
      </w:r>
      <w:r w:rsidR="00396927">
        <w:rPr>
          <w:bCs/>
          <w:iCs/>
          <w:lang w:val="vi-VN"/>
        </w:rPr>
        <w:t>hội,</w:t>
      </w:r>
      <w:r w:rsidR="001E5095">
        <w:rPr>
          <w:bCs/>
          <w:iCs/>
          <w:lang w:val="vi-VN"/>
        </w:rPr>
        <w:t xml:space="preserve"> </w:t>
      </w:r>
      <w:r w:rsidR="00396927">
        <w:rPr>
          <w:bCs/>
          <w:iCs/>
          <w:lang w:val="vi-VN"/>
        </w:rPr>
        <w:t xml:space="preserve">thật làm </w:t>
      </w:r>
      <w:r w:rsidR="001E5095">
        <w:rPr>
          <w:bCs/>
          <w:iCs/>
          <w:lang w:val="vi-VN"/>
        </w:rPr>
        <w:t>mới có chứng nghiệm.</w:t>
      </w:r>
    </w:p>
    <w:p w14:paraId="04CA3AEC" w14:textId="761AF5C2" w:rsidR="000D75B3" w:rsidRDefault="001E5095" w:rsidP="00B328EE">
      <w:pPr>
        <w:spacing w:line="360" w:lineRule="auto"/>
        <w:ind w:firstLine="720"/>
        <w:jc w:val="both"/>
        <w:rPr>
          <w:bCs/>
          <w:iCs/>
          <w:lang w:val="vi-VN"/>
        </w:rPr>
      </w:pPr>
      <w:r>
        <w:rPr>
          <w:bCs/>
          <w:iCs/>
          <w:lang w:val="vi-VN"/>
        </w:rPr>
        <w:t xml:space="preserve">Bài học hôm nay, Hòa Thượng nói: </w:t>
      </w:r>
      <w:r w:rsidR="000E7FE8">
        <w:rPr>
          <w:bCs/>
          <w:iCs/>
          <w:lang w:val="vi-VN"/>
        </w:rPr>
        <w:t xml:space="preserve">Tất cả Kinh luận mà Thích Ca Mâu Ni Phật nói cho chúng sinh đời sau đều là những gì Ngài đã chứng nghiệm, thật chứng. Phật nói ra rất nhiều Kinh </w:t>
      </w:r>
      <w:r w:rsidR="00396927">
        <w:rPr>
          <w:bCs/>
          <w:iCs/>
          <w:lang w:val="vi-VN"/>
        </w:rPr>
        <w:t>điển.</w:t>
      </w:r>
      <w:r w:rsidR="000E7FE8">
        <w:rPr>
          <w:bCs/>
          <w:iCs/>
          <w:lang w:val="vi-VN"/>
        </w:rPr>
        <w:t xml:space="preserve"> </w:t>
      </w:r>
      <w:r w:rsidR="00721340">
        <w:rPr>
          <w:bCs/>
          <w:iCs/>
          <w:lang w:val="vi-VN"/>
        </w:rPr>
        <w:t>C</w:t>
      </w:r>
      <w:r w:rsidR="000E7FE8">
        <w:rPr>
          <w:bCs/>
          <w:iCs/>
          <w:lang w:val="vi-VN"/>
        </w:rPr>
        <w:t xml:space="preserve">húng ta </w:t>
      </w:r>
      <w:r w:rsidR="00396927">
        <w:rPr>
          <w:bCs/>
          <w:iCs/>
          <w:lang w:val="vi-VN"/>
        </w:rPr>
        <w:t>chỉ cần l</w:t>
      </w:r>
      <w:r w:rsidR="000E7FE8">
        <w:rPr>
          <w:bCs/>
          <w:iCs/>
          <w:lang w:val="vi-VN"/>
        </w:rPr>
        <w:t xml:space="preserve">ấy một câu để học, </w:t>
      </w:r>
      <w:r w:rsidR="00721340">
        <w:rPr>
          <w:bCs/>
          <w:iCs/>
          <w:lang w:val="vi-VN"/>
        </w:rPr>
        <w:t xml:space="preserve">nhưng </w:t>
      </w:r>
      <w:r w:rsidR="000E7FE8">
        <w:rPr>
          <w:bCs/>
          <w:iCs/>
          <w:lang w:val="vi-VN"/>
        </w:rPr>
        <w:t xml:space="preserve">phải thật làm câu </w:t>
      </w:r>
      <w:r w:rsidR="00721340">
        <w:rPr>
          <w:bCs/>
          <w:iCs/>
          <w:lang w:val="vi-VN"/>
        </w:rPr>
        <w:t>đó, làm triệt để</w:t>
      </w:r>
      <w:r w:rsidR="000E7FE8">
        <w:rPr>
          <w:bCs/>
          <w:iCs/>
          <w:lang w:val="vi-VN"/>
        </w:rPr>
        <w:t xml:space="preserve"> thì mới có kết quả tốt.</w:t>
      </w:r>
      <w:r w:rsidR="000D75B3">
        <w:rPr>
          <w:bCs/>
          <w:iCs/>
          <w:lang w:val="vi-VN"/>
        </w:rPr>
        <w:t xml:space="preserve"> Không cần phải học thật </w:t>
      </w:r>
      <w:r w:rsidR="00721340">
        <w:rPr>
          <w:bCs/>
          <w:iCs/>
          <w:lang w:val="vi-VN"/>
        </w:rPr>
        <w:t>nhiều!</w:t>
      </w:r>
      <w:r w:rsidR="000D75B3">
        <w:rPr>
          <w:bCs/>
          <w:iCs/>
          <w:lang w:val="vi-VN"/>
        </w:rPr>
        <w:t xml:space="preserve"> Chúng ta chỉ cần học một câu, </w:t>
      </w:r>
      <w:r w:rsidR="00721340">
        <w:rPr>
          <w:bCs/>
          <w:iCs/>
          <w:lang w:val="vi-VN"/>
        </w:rPr>
        <w:t xml:space="preserve">làm một câu, </w:t>
      </w:r>
      <w:r w:rsidR="000D75B3">
        <w:rPr>
          <w:bCs/>
          <w:iCs/>
          <w:lang w:val="vi-VN"/>
        </w:rPr>
        <w:t xml:space="preserve">ví dụ </w:t>
      </w:r>
      <w:r w:rsidR="00721340">
        <w:rPr>
          <w:bCs/>
          <w:iCs/>
          <w:lang w:val="vi-VN"/>
        </w:rPr>
        <w:t xml:space="preserve">lấy </w:t>
      </w:r>
      <w:r w:rsidR="000D75B3">
        <w:rPr>
          <w:bCs/>
          <w:iCs/>
          <w:lang w:val="vi-VN"/>
        </w:rPr>
        <w:t>câu “</w:t>
      </w:r>
      <w:r w:rsidR="000D75B3" w:rsidRPr="00721340">
        <w:rPr>
          <w:b/>
          <w:bCs/>
          <w:i/>
          <w:iCs/>
          <w:lang w:val="vi-VN"/>
        </w:rPr>
        <w:t>hoàn thiện chính mình để ảnh hưởng chúng sanh</w:t>
      </w:r>
      <w:r w:rsidR="000D75B3">
        <w:rPr>
          <w:bCs/>
          <w:iCs/>
          <w:lang w:val="vi-VN"/>
        </w:rPr>
        <w:t>”</w:t>
      </w:r>
      <w:r w:rsidR="00721340">
        <w:rPr>
          <w:bCs/>
          <w:iCs/>
          <w:lang w:val="vi-VN"/>
        </w:rPr>
        <w:t xml:space="preserve"> mà </w:t>
      </w:r>
      <w:r w:rsidR="000E7FE8">
        <w:rPr>
          <w:bCs/>
          <w:iCs/>
          <w:lang w:val="vi-VN"/>
        </w:rPr>
        <w:t xml:space="preserve">thật </w:t>
      </w:r>
      <w:r w:rsidR="000D75B3">
        <w:rPr>
          <w:bCs/>
          <w:iCs/>
          <w:lang w:val="vi-VN"/>
        </w:rPr>
        <w:t>làm!</w:t>
      </w:r>
      <w:r w:rsidR="00721340">
        <w:rPr>
          <w:bCs/>
          <w:iCs/>
          <w:lang w:val="vi-VN"/>
        </w:rPr>
        <w:t xml:space="preserve"> </w:t>
      </w:r>
      <w:r w:rsidR="000D75B3">
        <w:rPr>
          <w:bCs/>
          <w:iCs/>
          <w:lang w:val="vi-VN"/>
        </w:rPr>
        <w:t xml:space="preserve">Mọi khởi tâm động niệm đều phải </w:t>
      </w:r>
      <w:r w:rsidR="00721340">
        <w:rPr>
          <w:bCs/>
          <w:iCs/>
          <w:lang w:val="vi-VN"/>
        </w:rPr>
        <w:t>“</w:t>
      </w:r>
      <w:r w:rsidR="000D75B3" w:rsidRPr="00D66022">
        <w:rPr>
          <w:b/>
          <w:bCs/>
          <w:i/>
          <w:iCs/>
          <w:lang w:val="vi-VN"/>
        </w:rPr>
        <w:t xml:space="preserve">hoàn thiện chính mình để ảnh hưởng chúng </w:t>
      </w:r>
      <w:r w:rsidR="00721340" w:rsidRPr="00D66022">
        <w:rPr>
          <w:b/>
          <w:bCs/>
          <w:i/>
          <w:iCs/>
          <w:lang w:val="vi-VN"/>
        </w:rPr>
        <w:t>sanh</w:t>
      </w:r>
      <w:r w:rsidR="00721340">
        <w:rPr>
          <w:bCs/>
          <w:iCs/>
          <w:lang w:val="vi-VN"/>
        </w:rPr>
        <w:t>”.</w:t>
      </w:r>
    </w:p>
    <w:p w14:paraId="56BA174B" w14:textId="1C2BA3E6" w:rsidR="000D75B3" w:rsidRPr="006D2225" w:rsidRDefault="00534A25" w:rsidP="00B328EE">
      <w:pPr>
        <w:spacing w:line="360" w:lineRule="auto"/>
        <w:ind w:firstLine="720"/>
        <w:jc w:val="both"/>
        <w:rPr>
          <w:bCs/>
          <w:iCs/>
          <w:lang w:val="vi-VN"/>
        </w:rPr>
      </w:pPr>
      <w:r>
        <w:rPr>
          <w:bCs/>
          <w:iCs/>
          <w:lang w:val="vi-VN"/>
        </w:rPr>
        <w:t xml:space="preserve">Người ta lập ra nhiều bảng ghi chép nhiều nội dung, nhưng </w:t>
      </w:r>
      <w:r w:rsidR="00D66022">
        <w:rPr>
          <w:bCs/>
          <w:iCs/>
          <w:lang w:val="vi-VN"/>
        </w:rPr>
        <w:t xml:space="preserve">nhìn vào thấy </w:t>
      </w:r>
      <w:r>
        <w:rPr>
          <w:bCs/>
          <w:iCs/>
          <w:lang w:val="vi-VN"/>
        </w:rPr>
        <w:t xml:space="preserve">rất phức tạp. Họ liệt kê rất nhiều nội dung nhưng </w:t>
      </w:r>
      <w:r w:rsidR="00D66022">
        <w:rPr>
          <w:bCs/>
          <w:iCs/>
          <w:lang w:val="vi-VN"/>
        </w:rPr>
        <w:t xml:space="preserve">chính mình </w:t>
      </w:r>
      <w:r>
        <w:rPr>
          <w:bCs/>
          <w:iCs/>
          <w:lang w:val="vi-VN"/>
        </w:rPr>
        <w:t>không thực hành. Đối nhân xử thế tiếp vật, đối với Cha Mẹ họ cũng làm không giống</w:t>
      </w:r>
      <w:r w:rsidR="00D66022">
        <w:rPr>
          <w:bCs/>
          <w:iCs/>
          <w:lang w:val="vi-VN"/>
        </w:rPr>
        <w:t xml:space="preserve"> lời Phật dạy</w:t>
      </w:r>
      <w:r>
        <w:rPr>
          <w:bCs/>
          <w:iCs/>
          <w:lang w:val="vi-VN"/>
        </w:rPr>
        <w:t xml:space="preserve">. Duyên nào đến trước, việc gì cần làm thì chúng ta phải làm ngay. Cha </w:t>
      </w:r>
      <w:r w:rsidR="00CB56F3">
        <w:rPr>
          <w:bCs/>
          <w:iCs/>
          <w:lang w:val="vi-VN"/>
        </w:rPr>
        <w:t xml:space="preserve">Mẹ không thể chờ chúng ta. Chúng ta phải gạt bỏ danh vọng lợi dưỡng để hiếu thảo Cha Mẹ. Tập khí </w:t>
      </w:r>
      <w:r w:rsidR="00254775">
        <w:rPr>
          <w:bCs/>
          <w:iCs/>
          <w:lang w:val="vi-VN"/>
        </w:rPr>
        <w:t xml:space="preserve">xấu ác </w:t>
      </w:r>
      <w:r w:rsidR="00CB56F3">
        <w:rPr>
          <w:bCs/>
          <w:iCs/>
          <w:lang w:val="vi-VN"/>
        </w:rPr>
        <w:t xml:space="preserve">của chúng ta quá nhiều </w:t>
      </w:r>
      <w:r w:rsidR="00D66022">
        <w:rPr>
          <w:bCs/>
          <w:iCs/>
          <w:lang w:val="vi-VN"/>
        </w:rPr>
        <w:t>nhưng</w:t>
      </w:r>
      <w:r w:rsidR="00CB56F3">
        <w:rPr>
          <w:bCs/>
          <w:iCs/>
          <w:lang w:val="vi-VN"/>
        </w:rPr>
        <w:t xml:space="preserve"> chúng ta không đối trị </w:t>
      </w:r>
      <w:r w:rsidR="00D66022">
        <w:rPr>
          <w:bCs/>
          <w:iCs/>
          <w:lang w:val="vi-VN"/>
        </w:rPr>
        <w:t xml:space="preserve">tập khí của mình </w:t>
      </w:r>
      <w:r w:rsidR="00CB56F3">
        <w:rPr>
          <w:bCs/>
          <w:iCs/>
          <w:lang w:val="vi-VN"/>
        </w:rPr>
        <w:t xml:space="preserve">mà lại đi thực hành Lục Hòa. </w:t>
      </w:r>
      <w:r w:rsidR="00254775">
        <w:rPr>
          <w:bCs/>
          <w:iCs/>
          <w:lang w:val="vi-VN"/>
        </w:rPr>
        <w:t xml:space="preserve">Thật làm nhưng phải thiết thực, không </w:t>
      </w:r>
      <w:r w:rsidR="00016F1D">
        <w:rPr>
          <w:bCs/>
          <w:iCs/>
          <w:lang w:val="vi-VN"/>
        </w:rPr>
        <w:t xml:space="preserve">được </w:t>
      </w:r>
      <w:r w:rsidR="00254775">
        <w:rPr>
          <w:bCs/>
          <w:iCs/>
          <w:lang w:val="vi-VN"/>
        </w:rPr>
        <w:t>viển vông.</w:t>
      </w:r>
      <w:r w:rsidR="0046456A">
        <w:rPr>
          <w:bCs/>
          <w:iCs/>
          <w:lang w:val="vi-VN"/>
        </w:rPr>
        <w:t xml:space="preserve"> Có người </w:t>
      </w:r>
      <w:r w:rsidR="00016F1D">
        <w:rPr>
          <w:bCs/>
          <w:iCs/>
          <w:lang w:val="vi-VN"/>
        </w:rPr>
        <w:t>nói: “</w:t>
      </w:r>
      <w:r w:rsidR="00016F1D" w:rsidRPr="00016F1D">
        <w:rPr>
          <w:bCs/>
          <w:i/>
          <w:iCs/>
          <w:lang w:val="vi-VN"/>
        </w:rPr>
        <w:t>B</w:t>
      </w:r>
      <w:r w:rsidR="0046456A" w:rsidRPr="00016F1D">
        <w:rPr>
          <w:bCs/>
          <w:i/>
          <w:iCs/>
          <w:lang w:val="vi-VN"/>
        </w:rPr>
        <w:t>ây giờ đi trì tụng 300 bộ “</w:t>
      </w:r>
      <w:r w:rsidR="0046456A" w:rsidRPr="00016F1D">
        <w:rPr>
          <w:b/>
          <w:bCs/>
          <w:i/>
          <w:iCs/>
          <w:lang w:val="vi-VN"/>
        </w:rPr>
        <w:t>Kinh Vô Lượng Thọ</w:t>
      </w:r>
      <w:r w:rsidR="0046456A" w:rsidRPr="00016F1D">
        <w:rPr>
          <w:bCs/>
          <w:i/>
          <w:iCs/>
          <w:lang w:val="vi-VN"/>
        </w:rPr>
        <w:t xml:space="preserve">” để tâm thanh </w:t>
      </w:r>
      <w:r w:rsidR="00016F1D" w:rsidRPr="00016F1D">
        <w:rPr>
          <w:bCs/>
          <w:i/>
          <w:iCs/>
          <w:lang w:val="vi-VN"/>
        </w:rPr>
        <w:t>tịnh</w:t>
      </w:r>
      <w:r w:rsidR="00016F1D">
        <w:rPr>
          <w:bCs/>
          <w:iCs/>
          <w:lang w:val="vi-VN"/>
        </w:rPr>
        <w:t>”</w:t>
      </w:r>
      <w:r w:rsidR="0046456A">
        <w:rPr>
          <w:bCs/>
          <w:iCs/>
          <w:lang w:val="vi-VN"/>
        </w:rPr>
        <w:t xml:space="preserve">, trong khi Cha Mẹ đang già yếu thì họ không lo chăm </w:t>
      </w:r>
      <w:r w:rsidR="00016F1D">
        <w:rPr>
          <w:bCs/>
          <w:iCs/>
          <w:lang w:val="vi-VN"/>
        </w:rPr>
        <w:t>sóc, không lo</w:t>
      </w:r>
      <w:r w:rsidR="0046456A">
        <w:rPr>
          <w:bCs/>
          <w:iCs/>
          <w:lang w:val="vi-VN"/>
        </w:rPr>
        <w:t xml:space="preserve"> hiếu dưỡng Cha Mẹ. </w:t>
      </w:r>
      <w:r w:rsidR="006722BB">
        <w:rPr>
          <w:bCs/>
          <w:iCs/>
          <w:lang w:val="vi-VN"/>
        </w:rPr>
        <w:t xml:space="preserve">Hòa Thượng nói pháp là nói quy trình chung cho đại chúng. Chúng ta </w:t>
      </w:r>
      <w:r w:rsidR="009A67F5">
        <w:rPr>
          <w:bCs/>
          <w:iCs/>
          <w:lang w:val="vi-VN"/>
        </w:rPr>
        <w:t xml:space="preserve">nghe nhưng </w:t>
      </w:r>
      <w:r w:rsidR="006722BB">
        <w:rPr>
          <w:bCs/>
          <w:iCs/>
          <w:lang w:val="vi-VN"/>
        </w:rPr>
        <w:t xml:space="preserve">phải xem căn tánh, xem thực tại để lựa chọn làm việc gì </w:t>
      </w:r>
      <w:r w:rsidR="00016F1D">
        <w:rPr>
          <w:bCs/>
          <w:iCs/>
          <w:lang w:val="vi-VN"/>
        </w:rPr>
        <w:t>trước, việc gì sau.</w:t>
      </w:r>
    </w:p>
    <w:p w14:paraId="4291577E" w14:textId="2B82D209" w:rsidR="00905010" w:rsidRPr="000D6D18" w:rsidRDefault="00031C3B" w:rsidP="00B328EE">
      <w:pPr>
        <w:spacing w:line="360" w:lineRule="auto"/>
        <w:jc w:val="center"/>
        <w:rPr>
          <w:b/>
          <w:bCs/>
          <w:i/>
          <w:iCs/>
          <w:lang w:val="vi-VN"/>
        </w:rPr>
      </w:pPr>
      <w:r w:rsidRPr="000D6D18">
        <w:rPr>
          <w:b/>
          <w:bCs/>
          <w:i/>
          <w:iCs/>
          <w:lang w:val="vi-VN"/>
        </w:rPr>
        <w:t>*****************************</w:t>
      </w:r>
    </w:p>
    <w:p w14:paraId="5CD65F01" w14:textId="77777777" w:rsidR="00905010" w:rsidRPr="007D7A86" w:rsidRDefault="00905010" w:rsidP="00B328EE">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B328EE">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B328EE">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782BF67E" w14:textId="77777777" w:rsidR="00B328EE" w:rsidRDefault="000D6D18" w:rsidP="00B328EE">
      <w:pPr>
        <w:spacing w:line="360" w:lineRule="auto"/>
        <w:jc w:val="both"/>
        <w:rPr>
          <w:i/>
          <w:iCs/>
          <w:lang w:val="vi-VN"/>
        </w:rPr>
      </w:pPr>
      <w:r>
        <w:rPr>
          <w:i/>
          <w:iCs/>
          <w:lang w:val="vi-VN"/>
        </w:rPr>
        <w:t>Chúng con chân thành cảm ơn!</w:t>
      </w:r>
    </w:p>
    <w:p w14:paraId="0510D117" w14:textId="4115B0C9" w:rsidR="005847E1" w:rsidRDefault="005847E1" w:rsidP="00B328EE">
      <w:pPr>
        <w:spacing w:line="360" w:lineRule="auto"/>
        <w:jc w:val="both"/>
        <w:rPr>
          <w:b/>
          <w:bCs/>
          <w:lang w:val="vi-VN"/>
        </w:rPr>
      </w:pPr>
    </w:p>
    <w:sectPr w:rsidR="005847E1" w:rsidSect="008946B6">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1B90" w14:textId="77777777" w:rsidR="00C22B55" w:rsidRDefault="00C22B55" w:rsidP="002B01E0">
      <w:pPr>
        <w:spacing w:after="0" w:line="240" w:lineRule="auto"/>
      </w:pPr>
      <w:r>
        <w:separator/>
      </w:r>
    </w:p>
  </w:endnote>
  <w:endnote w:type="continuationSeparator" w:id="0">
    <w:p w14:paraId="268A64E4" w14:textId="77777777" w:rsidR="00C22B55" w:rsidRDefault="00C22B55"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3878" w14:textId="77777777" w:rsidR="008946B6" w:rsidRDefault="00894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41548A" w:rsidRDefault="0041548A">
        <w:pPr>
          <w:pStyle w:val="Footer"/>
          <w:jc w:val="right"/>
        </w:pPr>
        <w:r>
          <w:fldChar w:fldCharType="begin"/>
        </w:r>
        <w:r>
          <w:instrText>PAGE   \* MERGEFORMAT</w:instrText>
        </w:r>
        <w:r>
          <w:fldChar w:fldCharType="separate"/>
        </w:r>
        <w:r w:rsidR="004535E7" w:rsidRPr="004535E7">
          <w:rPr>
            <w:noProof/>
            <w:lang w:val="vi-VN"/>
          </w:rPr>
          <w:t>2</w:t>
        </w:r>
        <w:r>
          <w:fldChar w:fldCharType="end"/>
        </w:r>
      </w:p>
    </w:sdtContent>
  </w:sdt>
  <w:p w14:paraId="687922C1" w14:textId="77777777" w:rsidR="0041548A" w:rsidRDefault="00415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B7E9" w14:textId="77777777" w:rsidR="008946B6" w:rsidRDefault="00894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D445" w14:textId="77777777" w:rsidR="00C22B55" w:rsidRDefault="00C22B55" w:rsidP="002B01E0">
      <w:pPr>
        <w:spacing w:after="0" w:line="240" w:lineRule="auto"/>
      </w:pPr>
      <w:r>
        <w:separator/>
      </w:r>
    </w:p>
  </w:footnote>
  <w:footnote w:type="continuationSeparator" w:id="0">
    <w:p w14:paraId="4CDE7E09" w14:textId="77777777" w:rsidR="00C22B55" w:rsidRDefault="00C22B55"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21D7" w14:textId="77777777" w:rsidR="008946B6" w:rsidRDefault="00894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15DB" w14:textId="77777777" w:rsidR="008946B6" w:rsidRDefault="00894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B517" w14:textId="77777777" w:rsidR="008946B6" w:rsidRDefault="00894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454"/>
    <w:rsid w:val="00013506"/>
    <w:rsid w:val="00013DFB"/>
    <w:rsid w:val="00014383"/>
    <w:rsid w:val="00014771"/>
    <w:rsid w:val="000153FC"/>
    <w:rsid w:val="0001596B"/>
    <w:rsid w:val="00015A9C"/>
    <w:rsid w:val="00016F1D"/>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3246"/>
    <w:rsid w:val="00064023"/>
    <w:rsid w:val="0006452E"/>
    <w:rsid w:val="00064723"/>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1519"/>
    <w:rsid w:val="0009206C"/>
    <w:rsid w:val="000920A6"/>
    <w:rsid w:val="00092687"/>
    <w:rsid w:val="00095FAE"/>
    <w:rsid w:val="000A083C"/>
    <w:rsid w:val="000A0886"/>
    <w:rsid w:val="000A0F65"/>
    <w:rsid w:val="000A294F"/>
    <w:rsid w:val="000B07C0"/>
    <w:rsid w:val="000B081D"/>
    <w:rsid w:val="000B18E7"/>
    <w:rsid w:val="000B2E14"/>
    <w:rsid w:val="000B33FF"/>
    <w:rsid w:val="000C5DA5"/>
    <w:rsid w:val="000C6C1F"/>
    <w:rsid w:val="000D1025"/>
    <w:rsid w:val="000D28BB"/>
    <w:rsid w:val="000D567E"/>
    <w:rsid w:val="000D6D18"/>
    <w:rsid w:val="000D75B3"/>
    <w:rsid w:val="000D7C8F"/>
    <w:rsid w:val="000E10A7"/>
    <w:rsid w:val="000E5B10"/>
    <w:rsid w:val="000E5D3D"/>
    <w:rsid w:val="000E7FE8"/>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0E03"/>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5A1"/>
    <w:rsid w:val="001C16A8"/>
    <w:rsid w:val="001C225C"/>
    <w:rsid w:val="001C5BD7"/>
    <w:rsid w:val="001C5C20"/>
    <w:rsid w:val="001C66A0"/>
    <w:rsid w:val="001D0A58"/>
    <w:rsid w:val="001D0FA9"/>
    <w:rsid w:val="001D2FE8"/>
    <w:rsid w:val="001D4499"/>
    <w:rsid w:val="001D5719"/>
    <w:rsid w:val="001D742D"/>
    <w:rsid w:val="001E0166"/>
    <w:rsid w:val="001E0FAB"/>
    <w:rsid w:val="001E5095"/>
    <w:rsid w:val="001E509D"/>
    <w:rsid w:val="001F12F9"/>
    <w:rsid w:val="001F2DB7"/>
    <w:rsid w:val="001F2E50"/>
    <w:rsid w:val="001F2F25"/>
    <w:rsid w:val="001F2FC9"/>
    <w:rsid w:val="001F3BF0"/>
    <w:rsid w:val="001F619A"/>
    <w:rsid w:val="001F651D"/>
    <w:rsid w:val="00200EB9"/>
    <w:rsid w:val="00202E19"/>
    <w:rsid w:val="00204ED0"/>
    <w:rsid w:val="00205459"/>
    <w:rsid w:val="00205A73"/>
    <w:rsid w:val="00206E19"/>
    <w:rsid w:val="00210A80"/>
    <w:rsid w:val="002133B9"/>
    <w:rsid w:val="0021607D"/>
    <w:rsid w:val="00217E91"/>
    <w:rsid w:val="0022026F"/>
    <w:rsid w:val="00220C09"/>
    <w:rsid w:val="00223493"/>
    <w:rsid w:val="0022470E"/>
    <w:rsid w:val="00225E63"/>
    <w:rsid w:val="00230070"/>
    <w:rsid w:val="0023312D"/>
    <w:rsid w:val="00234F36"/>
    <w:rsid w:val="00235C19"/>
    <w:rsid w:val="00237EC3"/>
    <w:rsid w:val="00247093"/>
    <w:rsid w:val="002524F5"/>
    <w:rsid w:val="00252BDE"/>
    <w:rsid w:val="00253B75"/>
    <w:rsid w:val="00254775"/>
    <w:rsid w:val="002556CD"/>
    <w:rsid w:val="00256938"/>
    <w:rsid w:val="00257C6C"/>
    <w:rsid w:val="002602FE"/>
    <w:rsid w:val="002627CB"/>
    <w:rsid w:val="0027329F"/>
    <w:rsid w:val="002748A4"/>
    <w:rsid w:val="00277669"/>
    <w:rsid w:val="0027768C"/>
    <w:rsid w:val="0028116D"/>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6AC"/>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87BB4"/>
    <w:rsid w:val="00390BD2"/>
    <w:rsid w:val="003910CD"/>
    <w:rsid w:val="003914E7"/>
    <w:rsid w:val="00395C4D"/>
    <w:rsid w:val="00396927"/>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548A"/>
    <w:rsid w:val="00417806"/>
    <w:rsid w:val="00420844"/>
    <w:rsid w:val="00423E22"/>
    <w:rsid w:val="00423ED2"/>
    <w:rsid w:val="00424390"/>
    <w:rsid w:val="004243B4"/>
    <w:rsid w:val="00424709"/>
    <w:rsid w:val="004266B1"/>
    <w:rsid w:val="00427850"/>
    <w:rsid w:val="00427F3B"/>
    <w:rsid w:val="00430C18"/>
    <w:rsid w:val="00431B72"/>
    <w:rsid w:val="00433147"/>
    <w:rsid w:val="004346D7"/>
    <w:rsid w:val="004347F3"/>
    <w:rsid w:val="0043496F"/>
    <w:rsid w:val="00434D24"/>
    <w:rsid w:val="0043627D"/>
    <w:rsid w:val="00436358"/>
    <w:rsid w:val="0043641B"/>
    <w:rsid w:val="0043699E"/>
    <w:rsid w:val="00445F9A"/>
    <w:rsid w:val="00450BB1"/>
    <w:rsid w:val="004513D7"/>
    <w:rsid w:val="004535E7"/>
    <w:rsid w:val="004557E7"/>
    <w:rsid w:val="00457915"/>
    <w:rsid w:val="00460AE4"/>
    <w:rsid w:val="00461315"/>
    <w:rsid w:val="0046456A"/>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00D"/>
    <w:rsid w:val="004A1303"/>
    <w:rsid w:val="004A15BA"/>
    <w:rsid w:val="004A167E"/>
    <w:rsid w:val="004B191C"/>
    <w:rsid w:val="004B56CF"/>
    <w:rsid w:val="004B5A4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1AC8"/>
    <w:rsid w:val="00523502"/>
    <w:rsid w:val="0052702B"/>
    <w:rsid w:val="00527038"/>
    <w:rsid w:val="00527269"/>
    <w:rsid w:val="00527B01"/>
    <w:rsid w:val="00527EE5"/>
    <w:rsid w:val="0053466A"/>
    <w:rsid w:val="00534A25"/>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1229"/>
    <w:rsid w:val="00583726"/>
    <w:rsid w:val="005839EC"/>
    <w:rsid w:val="00583E66"/>
    <w:rsid w:val="0058472E"/>
    <w:rsid w:val="0058473A"/>
    <w:rsid w:val="005847E1"/>
    <w:rsid w:val="005876E1"/>
    <w:rsid w:val="005907E5"/>
    <w:rsid w:val="00590A82"/>
    <w:rsid w:val="00590CD0"/>
    <w:rsid w:val="00591448"/>
    <w:rsid w:val="0059220E"/>
    <w:rsid w:val="00597D18"/>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7AF6"/>
    <w:rsid w:val="005E098A"/>
    <w:rsid w:val="005E10D2"/>
    <w:rsid w:val="005E1282"/>
    <w:rsid w:val="005E17C3"/>
    <w:rsid w:val="005E1B7F"/>
    <w:rsid w:val="005E4736"/>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B78"/>
    <w:rsid w:val="00667525"/>
    <w:rsid w:val="00670ED2"/>
    <w:rsid w:val="00671235"/>
    <w:rsid w:val="0067188D"/>
    <w:rsid w:val="006722BB"/>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16E5"/>
    <w:rsid w:val="00692395"/>
    <w:rsid w:val="0069280E"/>
    <w:rsid w:val="00692F39"/>
    <w:rsid w:val="00693500"/>
    <w:rsid w:val="00694532"/>
    <w:rsid w:val="006957F8"/>
    <w:rsid w:val="00695A83"/>
    <w:rsid w:val="00696641"/>
    <w:rsid w:val="0069709F"/>
    <w:rsid w:val="006A0C53"/>
    <w:rsid w:val="006A28E5"/>
    <w:rsid w:val="006A2D00"/>
    <w:rsid w:val="006A3045"/>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2225"/>
    <w:rsid w:val="006D53E7"/>
    <w:rsid w:val="006D6895"/>
    <w:rsid w:val="006D7362"/>
    <w:rsid w:val="006D741B"/>
    <w:rsid w:val="006D7B63"/>
    <w:rsid w:val="006E0E76"/>
    <w:rsid w:val="006F107E"/>
    <w:rsid w:val="006F22D8"/>
    <w:rsid w:val="006F2E20"/>
    <w:rsid w:val="006F4F3D"/>
    <w:rsid w:val="006F4FFF"/>
    <w:rsid w:val="006F5783"/>
    <w:rsid w:val="006F57FB"/>
    <w:rsid w:val="006F61CA"/>
    <w:rsid w:val="006F78B9"/>
    <w:rsid w:val="00701117"/>
    <w:rsid w:val="007045BF"/>
    <w:rsid w:val="00705566"/>
    <w:rsid w:val="0070696A"/>
    <w:rsid w:val="00712A22"/>
    <w:rsid w:val="007138A6"/>
    <w:rsid w:val="00714797"/>
    <w:rsid w:val="00714E4D"/>
    <w:rsid w:val="00715CEF"/>
    <w:rsid w:val="007167DD"/>
    <w:rsid w:val="00717BB1"/>
    <w:rsid w:val="00721340"/>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5136"/>
    <w:rsid w:val="007A6567"/>
    <w:rsid w:val="007B056D"/>
    <w:rsid w:val="007B07A1"/>
    <w:rsid w:val="007B1E3E"/>
    <w:rsid w:val="007B4401"/>
    <w:rsid w:val="007B4776"/>
    <w:rsid w:val="007B5B38"/>
    <w:rsid w:val="007B5C7A"/>
    <w:rsid w:val="007B5FD3"/>
    <w:rsid w:val="007B6628"/>
    <w:rsid w:val="007B7ADD"/>
    <w:rsid w:val="007C0697"/>
    <w:rsid w:val="007C40DF"/>
    <w:rsid w:val="007C4D7A"/>
    <w:rsid w:val="007C586B"/>
    <w:rsid w:val="007C5CD8"/>
    <w:rsid w:val="007C60BA"/>
    <w:rsid w:val="007D07B6"/>
    <w:rsid w:val="007D09FE"/>
    <w:rsid w:val="007D14B4"/>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5A5"/>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5A86"/>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6851"/>
    <w:rsid w:val="00887834"/>
    <w:rsid w:val="0089031C"/>
    <w:rsid w:val="008919D3"/>
    <w:rsid w:val="00893008"/>
    <w:rsid w:val="008946B6"/>
    <w:rsid w:val="00895FEE"/>
    <w:rsid w:val="00896411"/>
    <w:rsid w:val="00897985"/>
    <w:rsid w:val="008A037B"/>
    <w:rsid w:val="008A1369"/>
    <w:rsid w:val="008A208E"/>
    <w:rsid w:val="008A6114"/>
    <w:rsid w:val="008A721E"/>
    <w:rsid w:val="008A7509"/>
    <w:rsid w:val="008A76E9"/>
    <w:rsid w:val="008B135B"/>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C7449"/>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DA9"/>
    <w:rsid w:val="0092227C"/>
    <w:rsid w:val="00922ADF"/>
    <w:rsid w:val="00923BA1"/>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D04"/>
    <w:rsid w:val="00961AF8"/>
    <w:rsid w:val="009633C5"/>
    <w:rsid w:val="00963826"/>
    <w:rsid w:val="00965227"/>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A67F5"/>
    <w:rsid w:val="009B1CB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2131"/>
    <w:rsid w:val="009E3F96"/>
    <w:rsid w:val="009E40A8"/>
    <w:rsid w:val="009E42B6"/>
    <w:rsid w:val="009E6304"/>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460D"/>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B62"/>
    <w:rsid w:val="00A71686"/>
    <w:rsid w:val="00A7433F"/>
    <w:rsid w:val="00A74566"/>
    <w:rsid w:val="00A758CA"/>
    <w:rsid w:val="00A76444"/>
    <w:rsid w:val="00A76C04"/>
    <w:rsid w:val="00A803DA"/>
    <w:rsid w:val="00A8201D"/>
    <w:rsid w:val="00A821AB"/>
    <w:rsid w:val="00A82723"/>
    <w:rsid w:val="00A84015"/>
    <w:rsid w:val="00A8476A"/>
    <w:rsid w:val="00A84E9C"/>
    <w:rsid w:val="00A9210D"/>
    <w:rsid w:val="00A942AC"/>
    <w:rsid w:val="00A9647C"/>
    <w:rsid w:val="00AA12BC"/>
    <w:rsid w:val="00AA1F58"/>
    <w:rsid w:val="00AA5C6B"/>
    <w:rsid w:val="00AA75B4"/>
    <w:rsid w:val="00AA7EF6"/>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2B0E"/>
    <w:rsid w:val="00B1479F"/>
    <w:rsid w:val="00B14E7D"/>
    <w:rsid w:val="00B17787"/>
    <w:rsid w:val="00B17A7E"/>
    <w:rsid w:val="00B216EB"/>
    <w:rsid w:val="00B23185"/>
    <w:rsid w:val="00B2761D"/>
    <w:rsid w:val="00B3097F"/>
    <w:rsid w:val="00B30D4C"/>
    <w:rsid w:val="00B328EE"/>
    <w:rsid w:val="00B32E48"/>
    <w:rsid w:val="00B33B44"/>
    <w:rsid w:val="00B34DE5"/>
    <w:rsid w:val="00B3521F"/>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652E"/>
    <w:rsid w:val="00B67957"/>
    <w:rsid w:val="00B73B6C"/>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B97"/>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2B55"/>
    <w:rsid w:val="00C22F7C"/>
    <w:rsid w:val="00C2437E"/>
    <w:rsid w:val="00C26F12"/>
    <w:rsid w:val="00C313C5"/>
    <w:rsid w:val="00C3187C"/>
    <w:rsid w:val="00C32D75"/>
    <w:rsid w:val="00C3379A"/>
    <w:rsid w:val="00C33923"/>
    <w:rsid w:val="00C3452D"/>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77D2A"/>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737E"/>
    <w:rsid w:val="00CB0483"/>
    <w:rsid w:val="00CB080E"/>
    <w:rsid w:val="00CB4B76"/>
    <w:rsid w:val="00CB56F3"/>
    <w:rsid w:val="00CB5984"/>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3554"/>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3F21"/>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4623F"/>
    <w:rsid w:val="00D5187A"/>
    <w:rsid w:val="00D522DF"/>
    <w:rsid w:val="00D53A50"/>
    <w:rsid w:val="00D540C6"/>
    <w:rsid w:val="00D55762"/>
    <w:rsid w:val="00D5775E"/>
    <w:rsid w:val="00D57C86"/>
    <w:rsid w:val="00D60F8F"/>
    <w:rsid w:val="00D63059"/>
    <w:rsid w:val="00D6418D"/>
    <w:rsid w:val="00D65681"/>
    <w:rsid w:val="00D66022"/>
    <w:rsid w:val="00D72D4C"/>
    <w:rsid w:val="00D75ECC"/>
    <w:rsid w:val="00D770F9"/>
    <w:rsid w:val="00D8321B"/>
    <w:rsid w:val="00D83A22"/>
    <w:rsid w:val="00D84E63"/>
    <w:rsid w:val="00D84E64"/>
    <w:rsid w:val="00D85B1B"/>
    <w:rsid w:val="00D87891"/>
    <w:rsid w:val="00D8797B"/>
    <w:rsid w:val="00D90E15"/>
    <w:rsid w:val="00D93360"/>
    <w:rsid w:val="00D93EC9"/>
    <w:rsid w:val="00D942B5"/>
    <w:rsid w:val="00D95DA9"/>
    <w:rsid w:val="00D9637F"/>
    <w:rsid w:val="00D96788"/>
    <w:rsid w:val="00DA0523"/>
    <w:rsid w:val="00DA0CFC"/>
    <w:rsid w:val="00DA14DC"/>
    <w:rsid w:val="00DA2CDD"/>
    <w:rsid w:val="00DA6C6B"/>
    <w:rsid w:val="00DA6DE4"/>
    <w:rsid w:val="00DB20D0"/>
    <w:rsid w:val="00DB365E"/>
    <w:rsid w:val="00DB4554"/>
    <w:rsid w:val="00DB4D96"/>
    <w:rsid w:val="00DB4EAE"/>
    <w:rsid w:val="00DB7109"/>
    <w:rsid w:val="00DC084E"/>
    <w:rsid w:val="00DC0987"/>
    <w:rsid w:val="00DC2BA4"/>
    <w:rsid w:val="00DC42F6"/>
    <w:rsid w:val="00DC6873"/>
    <w:rsid w:val="00DC797F"/>
    <w:rsid w:val="00DC7EA8"/>
    <w:rsid w:val="00DD199A"/>
    <w:rsid w:val="00DD1F50"/>
    <w:rsid w:val="00DD3E66"/>
    <w:rsid w:val="00DD4285"/>
    <w:rsid w:val="00DD6BD4"/>
    <w:rsid w:val="00DE0CE4"/>
    <w:rsid w:val="00DE18E7"/>
    <w:rsid w:val="00DE2634"/>
    <w:rsid w:val="00DE33D2"/>
    <w:rsid w:val="00DE37F9"/>
    <w:rsid w:val="00DE628E"/>
    <w:rsid w:val="00DF031F"/>
    <w:rsid w:val="00DF31D8"/>
    <w:rsid w:val="00DF33B0"/>
    <w:rsid w:val="00DF70D3"/>
    <w:rsid w:val="00E03AF9"/>
    <w:rsid w:val="00E06E27"/>
    <w:rsid w:val="00E11EE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0726"/>
    <w:rsid w:val="00E9218D"/>
    <w:rsid w:val="00E925D7"/>
    <w:rsid w:val="00E92BE6"/>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EF7E59"/>
    <w:rsid w:val="00F001B9"/>
    <w:rsid w:val="00F00B6A"/>
    <w:rsid w:val="00F00EEC"/>
    <w:rsid w:val="00F013AE"/>
    <w:rsid w:val="00F015D3"/>
    <w:rsid w:val="00F021A3"/>
    <w:rsid w:val="00F03213"/>
    <w:rsid w:val="00F0440E"/>
    <w:rsid w:val="00F04A8A"/>
    <w:rsid w:val="00F06DAF"/>
    <w:rsid w:val="00F073C0"/>
    <w:rsid w:val="00F07FD8"/>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0B3"/>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52"/>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3A46"/>
    <w:rsid w:val="00FC422E"/>
    <w:rsid w:val="00FC48B4"/>
    <w:rsid w:val="00FC5307"/>
    <w:rsid w:val="00FC7210"/>
    <w:rsid w:val="00FC76AF"/>
    <w:rsid w:val="00FC79B3"/>
    <w:rsid w:val="00FD0E39"/>
    <w:rsid w:val="00FD209A"/>
    <w:rsid w:val="00FD21D5"/>
    <w:rsid w:val="00FD23A8"/>
    <w:rsid w:val="00FD3D24"/>
    <w:rsid w:val="00FD4B40"/>
    <w:rsid w:val="00FD634B"/>
    <w:rsid w:val="00FD686C"/>
    <w:rsid w:val="00FD7A42"/>
    <w:rsid w:val="00FE1E59"/>
    <w:rsid w:val="00FE22E1"/>
    <w:rsid w:val="00FE2DA0"/>
    <w:rsid w:val="00FE439F"/>
    <w:rsid w:val="00FE493C"/>
    <w:rsid w:val="00FE73A3"/>
    <w:rsid w:val="00FF123C"/>
    <w:rsid w:val="00FF21DE"/>
    <w:rsid w:val="00FF2927"/>
    <w:rsid w:val="00FF4803"/>
    <w:rsid w:val="00FF535B"/>
    <w:rsid w:val="00FF6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docId w15:val="{2F7BF7BD-6AAD-4B50-9F96-7CA0005F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41</cp:revision>
  <dcterms:created xsi:type="dcterms:W3CDTF">2021-01-14T09:52:00Z</dcterms:created>
  <dcterms:modified xsi:type="dcterms:W3CDTF">2021-12-21T03:12:00Z</dcterms:modified>
</cp:coreProperties>
</file>