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79</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là “Vô úy”.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“Vô úy” chính là không có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sợ. Có bốn loại vô úy.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Loại thứ nhất là “Nhất thiết trí vô sở úy”.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 với đại chúng (đại chúng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 pháp giới), Phật nói Ngài là người nhất thiết chánh trí. “Nhất thiết chánh trí”, nếu dùng lời thông tục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quá khứ, vị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không gì không biết, hơn nữa, cái biết này là nhất định chính xác, không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Lời nói như vậy, người thông thường không dám nói, thánh nhân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không dám nói, chỉ có Phật mới dám nói.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Phật đích thực đã chứng được trí tuệ cứu cánh viên mãn. Hơn nữa,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loại trí tuệ cứu cánh viên mãn này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đủ, không phải từ bên ngoài đến,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người người đều có.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nhất thiết chánh trí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mất đi?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tuyệt nhiên không mất đi, chỉ là mê mất mà thôi. Nếu như thật sự mất đi, vậy thì không thể hồi phục; còn mê mất thì có thể hồi phục, chỉ cần phá mê thì trí tuệ năng lực của bạn liền hồi phục. Đây là chân tướng sự thật, cũng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tín tâm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muốn 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Có 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câu hỏi: </w:t>
      </w:r>
      <w:r>
        <w:rPr>
          <w:i/>
          <w:iCs/>
          <w:color w:val="000000"/>
          <w:spacing w:val="0"/>
          <w:w w:val="100"/>
          <w:position w:val="0"/>
          <w:sz w:val="24"/>
          <w:szCs w:val="24"/>
          <w:shd w:val="clear" w:color="auto" w:fill="auto"/>
          <w:lang w:val="vi-VN" w:eastAsia="vi-VN" w:bidi="vi-VN"/>
        </w:rPr>
        <w:t xml:space="preserve">“Phải làm thế nào để đoạn phiền não, làm thế nào mới có thể nắm chắc phần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thế giới Cực Lạc, chứng được Phật quả viên mãn?”.</w:t>
      </w:r>
      <w:r>
        <w:rPr>
          <w:color w:val="000000"/>
          <w:spacing w:val="0"/>
          <w:w w:val="100"/>
          <w:position w:val="0"/>
          <w:sz w:val="24"/>
          <w:szCs w:val="24"/>
          <w:shd w:val="clear" w:color="auto" w:fill="auto"/>
          <w:lang w:val="vi-VN" w:eastAsia="vi-VN" w:bidi="vi-VN"/>
        </w:rPr>
        <w:t xml:space="preserve"> Những câu hỏi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rất nhiều.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mọi người đích thực có nguyện vọng này. Nghiệp chướng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trước đến giờ không thể đột phá, nguyên nhân ở chỗ nào? Phải dùng phương pháp gì mới có thể đột phá? Đây đều là vấn đề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bức thiết của mọi người. 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Ngài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nghĩ đến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sắp chết rồi,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chết.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ý niệm này, các vị phải biết, ý niệm này chính là chánh niệm.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chết, nhất định sẽ đọa địa ngục”.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ngày nghĩ đến vấn đề này, ngày ngày nhắc nhở chính mình, tổ sư nói: “Bạn niệm Phật không được khẩn thiết cũng tự nhiên liền khẩn thiết, không tương ưng, tự nhiên tương ưng”.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vậy? Bạn chân thật có thể buông xả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nghiệp chướng không thể đột phá, nguyên nhân này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Không thể buông xả.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thể buông xả? Không biết được giờ chết sắp đến, không biết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là đáng sợ, không hề đem việc này nghiêm túc mà nghĩ tưởng. Đương nhiên thông thường người trẻ tuổi rất khó tưởng tượng vấn đề này. Ở người tuổi già, từ </w:t>
      </w:r>
      <w:r>
        <w:rPr>
          <w:color w:val="000000"/>
          <w:spacing w:val="0"/>
          <w:w w:val="100"/>
          <w:position w:val="0"/>
          <w:sz w:val="24"/>
          <w:szCs w:val="24"/>
          <w:shd w:val="clear" w:color="auto" w:fill="auto"/>
          <w:lang w:val="en-US" w:eastAsia="en-US" w:bidi="en-US"/>
        </w:rPr>
        <w:t xml:space="preserve">60 </w:t>
      </w:r>
      <w:r>
        <w:rPr>
          <w:color w:val="000000"/>
          <w:spacing w:val="0"/>
          <w:w w:val="100"/>
          <w:position w:val="0"/>
          <w:sz w:val="24"/>
          <w:szCs w:val="24"/>
          <w:shd w:val="clear" w:color="auto" w:fill="auto"/>
          <w:lang w:val="vi-VN" w:eastAsia="vi-VN" w:bidi="vi-VN"/>
        </w:rPr>
        <w:t xml:space="preserve">tuổi trở lên, ở nơi cương vị công tác thoái hưu rồi, ý thức này tương đối mạnh một chút.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đã già rồi, tiếp cận cái chết,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mới nỗ lực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đến vấn đề này. Người trẻ tuổi thì lơ là, bạn nói với họ, họ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ngày tháng còn dài,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có lực. Ấn tổ là Bồ Tát Đại Thế Chí của thế giới Tây Phương tái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Ngài thị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như vậy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Ngài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niệm Phật đường nhỏ của chính mình chỉ cúng một tôn tượng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trên bức tường viết một chữ </w:t>
      </w:r>
      <w:r>
        <w:rPr>
          <w:b/>
          <w:bCs/>
          <w:color w:val="000000"/>
          <w:spacing w:val="0"/>
          <w:w w:val="100"/>
          <w:position w:val="0"/>
          <w:sz w:val="24"/>
          <w:szCs w:val="24"/>
          <w:shd w:val="clear" w:color="auto" w:fill="auto"/>
          <w:lang w:val="vi-VN" w:eastAsia="vi-VN" w:bidi="vi-VN"/>
        </w:rPr>
        <w:t xml:space="preserve">“Chết” </w:t>
      </w:r>
      <w:r>
        <w:rPr>
          <w:color w:val="000000"/>
          <w:spacing w:val="0"/>
          <w:w w:val="100"/>
          <w:position w:val="0"/>
          <w:sz w:val="24"/>
          <w:szCs w:val="24"/>
          <w:shd w:val="clear" w:color="auto" w:fill="auto"/>
          <w:lang w:val="vi-VN" w:eastAsia="vi-VN" w:bidi="vi-VN"/>
        </w:rPr>
        <w:t xml:space="preserve">thật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Đây chính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làm thế nào để đoạn ái dục, làm thế nào để đạt đến nhất tâm chuyên niệm.</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thế giới Tây Phương Cực Lạc quyết định một đời thành tựu, bạn có thể hồi phục mười lực, bốn vô úy, mười tám pháp bất cộng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Những năng lực này là của quý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nhà, không phải từ bên ngoài đến.</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Loại 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là “Lậu tận vô sở úy”.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“Lậu” là đại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của phiền não. Phật có thể nói, thế xuất thế </w:t>
      </w:r>
      <w:r>
        <w:rPr>
          <w:color w:val="000000"/>
          <w:spacing w:val="0"/>
          <w:w w:val="100"/>
          <w:position w:val="0"/>
          <w:sz w:val="24"/>
          <w:szCs w:val="24"/>
          <w:shd w:val="clear" w:color="auto" w:fill="auto"/>
          <w:lang w:val="en-US" w:eastAsia="en-US" w:bidi="en-US"/>
        </w:rPr>
        <w:t xml:space="preserve">gian bao </w:t>
      </w:r>
      <w:r>
        <w:rPr>
          <w:color w:val="000000"/>
          <w:spacing w:val="0"/>
          <w:w w:val="100"/>
          <w:position w:val="0"/>
          <w:sz w:val="24"/>
          <w:szCs w:val="24"/>
          <w:shd w:val="clear" w:color="auto" w:fill="auto"/>
          <w:lang w:val="vi-VN" w:eastAsia="vi-VN" w:bidi="vi-VN"/>
        </w:rPr>
        <w:t xml:space="preserve">gồm tất cả phiền não, Ngài đã đoạn hết rồi. Nếu không phải ở trên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thì kể cả Bồ Tát Đẳng Giác nếu muốn nói lời nói này cũng là đại vọng ngữ.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vẫn còn một phẩm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chưa phá, vậy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thể nói là đoạn hết rồi?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Loại thứ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là “Thuyết chướng đạo vô sở úy”</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Chướng đạo là tất cả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chướng ngại chánh đạo, chướng ngại Phật pháp, Phật biết được. Thời đại khác </w:t>
      </w:r>
      <w:r>
        <w:rPr>
          <w:color w:val="000000"/>
          <w:spacing w:val="0"/>
          <w:w w:val="100"/>
          <w:position w:val="0"/>
          <w:sz w:val="24"/>
          <w:szCs w:val="24"/>
          <w:shd w:val="clear" w:color="auto" w:fill="auto"/>
          <w:lang w:val="en-US" w:eastAsia="en-US" w:bidi="en-US"/>
        </w:rPr>
        <w:t xml:space="preserve">nhau, khu </w:t>
      </w:r>
      <w:r>
        <w:rPr>
          <w:color w:val="000000"/>
          <w:spacing w:val="0"/>
          <w:w w:val="100"/>
          <w:position w:val="0"/>
          <w:sz w:val="24"/>
          <w:szCs w:val="24"/>
          <w:shd w:val="clear" w:color="auto" w:fill="auto"/>
          <w:lang w:val="vi-VN" w:eastAsia="vi-VN" w:bidi="vi-VN"/>
        </w:rPr>
        <w:t xml:space="preserve">vực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do </w:t>
      </w:r>
      <w:r>
        <w:rPr>
          <w:color w:val="000000"/>
          <w:spacing w:val="0"/>
          <w:w w:val="100"/>
          <w:position w:val="0"/>
          <w:sz w:val="24"/>
          <w:szCs w:val="24"/>
          <w:shd w:val="clear" w:color="auto" w:fill="auto"/>
          <w:lang w:val="vi-VN" w:eastAsia="vi-VN" w:bidi="vi-VN"/>
        </w:rPr>
        <w:t xml:space="preserve">vì mê hoặc điên đảo, thấy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đi Phật pháp, thấy lệch 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đây là tà pháp, chướng ngại sự truyền bá Phật pháp, phá hoại tăng đoàn của Phật pháp, cản trở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có thứ nào Phật không biết. Nghiệp nhân quả báo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đây, Phật rõ ràng tường tận, thông suốt thấu đáo.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nói, pháp vận của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là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ngàn năm,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Chánh Pháp là một ngàn năm, Tượng Pháp là một ngàn năm, Mạt Pháp là mười ngàn năm.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ở thế kỷ thứ nhất của một ngàn năm thời kỳ Mạt Pháp,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vẫn còn chín ngàn năm nữa,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không nói ngày tàn của thế giới, thế nhưng pháp vận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có hưng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có chìm nổi.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mới học Phật,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nói với tôi, pháp vận Phật pháp ở vào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hiện tiền này là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đi xuống dốc. Có thể hưng khởi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Sẽ hưng khởi. Sự hưng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của pháp vận là ở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không phải ở pháp. Pháp làm gì có hưng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Pháp làm gì có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diệt? Không có, hưng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ở người. Ở một thời kỳ nào lòng người hướng thiện thì Phật pháp liền hưng; ở một thời kỳ nào lòng người hướng ác thì Phật pháp liền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Phật pháp là tối thiện, nếu người ưa thiện, ghét ác, mọi người đều bằng lòng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thì Phật pháp hưng; nếu như lòng người khác thường, ưa ác, ghét thiện, người học Phật ít thì Phật pháp liền </w:t>
      </w:r>
      <w:r>
        <w:rPr>
          <w:color w:val="000000"/>
          <w:spacing w:val="0"/>
          <w:w w:val="100"/>
          <w:position w:val="0"/>
          <w:sz w:val="24"/>
          <w:szCs w:val="24"/>
          <w:shd w:val="clear" w:color="auto" w:fill="auto"/>
          <w:lang w:val="en-US" w:eastAsia="en-US" w:bidi="en-US"/>
        </w:rPr>
        <w:t>suy.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xã hội hiện tiền này, đích thực mọi người thông thường thích ác, ghét thiện. Bạn nói với họ những việc thiện thì họ sẽ lắc đầu, họ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không chịu tiếp nhận. Nếu bạn nói với họ về sát đạo dâm vọng thì họ ưa thích.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vào thời đại này pháp vận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Có thể hưng khởi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Khẳng định là có thể.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vào thời này nhất định nhận chịu nhiều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đến </w:t>
      </w:r>
      <w:r>
        <w:rPr>
          <w:color w:val="000000"/>
          <w:spacing w:val="0"/>
          <w:w w:val="100"/>
          <w:position w:val="0"/>
          <w:sz w:val="24"/>
          <w:szCs w:val="24"/>
          <w:shd w:val="clear" w:color="auto" w:fill="auto"/>
          <w:lang w:val="en-US" w:eastAsia="en-US" w:bidi="en-US"/>
        </w:rPr>
        <w:t xml:space="preserve">khi tai </w:t>
      </w:r>
      <w:r>
        <w:rPr>
          <w:color w:val="000000"/>
          <w:spacing w:val="0"/>
          <w:w w:val="100"/>
          <w:position w:val="0"/>
          <w:sz w:val="24"/>
          <w:szCs w:val="24"/>
          <w:shd w:val="clear" w:color="auto" w:fill="auto"/>
          <w:lang w:val="vi-VN" w:eastAsia="vi-VN" w:bidi="vi-VN"/>
        </w:rPr>
        <w:t xml:space="preserve">nạn chịu đủ rồi thì họ mới giác ngộ, mới biết được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họ sẽ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đầu thì Phật pháp liền hưng.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Phật Bồ Tát đại từ đại </w:t>
      </w:r>
      <w:r>
        <w:rPr>
          <w:color w:val="000000"/>
          <w:spacing w:val="0"/>
          <w:w w:val="100"/>
          <w:position w:val="0"/>
          <w:sz w:val="24"/>
          <w:szCs w:val="24"/>
          <w:shd w:val="clear" w:color="auto" w:fill="auto"/>
          <w:lang w:val="en-US" w:eastAsia="en-US" w:bidi="en-US"/>
        </w:rPr>
        <w:t xml:space="preserve">bi, cho </w:t>
      </w:r>
      <w:r>
        <w:rPr>
          <w:color w:val="000000"/>
          <w:spacing w:val="0"/>
          <w:w w:val="100"/>
          <w:position w:val="0"/>
          <w:sz w:val="24"/>
          <w:szCs w:val="24"/>
          <w:shd w:val="clear" w:color="auto" w:fill="auto"/>
          <w:lang w:val="vi-VN" w:eastAsia="vi-VN" w:bidi="vi-VN"/>
        </w:rPr>
        <w:t xml:space="preserve">dù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những việc diệt Phật pháp, Phật cũng sẽ không bỏ họ, Phật vẫn cứu độ họ. Phật vĩnh viễn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vĩnh viễn là bình đẳng, quyết định không phân biệt, chấp trước. Việc này chỉ có Phật cùng Pháp Thân Bồ Tát mới có thể làm được, người thông thường không làm được.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Loại thứ tư là “Thuyết tận khổ đạo vô sở úy”</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có nói “tận khổ đạo”. “Khổ”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ác đạo khổ, sáu cõi luân hồi khổ. “Tận”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chịu hết rồi, thoát khỏi rồi, vĩnh viễn thoát khỏi. Phật Bồ Tát vĩnh viễn thoát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ác đạo, các Ngài còn đến ác đạo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Các Ngài vẫn thường đến. Đây là một cảnh giới không thể nghĩ bàn. Các Ngài đến, nhưng các Ngài không chịu khổ. Nói “cảnh giới không thể nghĩ bàn”, tức là các Ngài đến, nhưng các Ngài ở pháp giới nhất chân. Không giống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còn các Ngài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nhất chân. Đây là nguyên nhân gì?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nói rất nhiều về điều này,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cảnh giới của mỗi người, mỗi 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Pháp giới thì vô lượng vô biên (“Thập” là đại biểu vô tận), mỗi một người có pháp giới của chính họ, có cảnh giới của chính họ. Pháp giới từ chỗ nào mà có? Là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cần nói vô lượng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vô lượng pháp giới, mà mỗi 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đã có vô lượng pháp giới.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kiền thành đang niệm Phật thì pháp giới Phật hiện tiền;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Quán Thế Âm Bồ Tát thì pháp giới Bồ Tát hiện tiền;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tham-sân-si thì pháp giới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hiện tiền. Mỗi một người,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ngày, từ sớm đến tối có vô lượng vô biên pháp giới, không phải từ bên ngoài đến, mà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chính mình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 xml:space="preserve">tâm sở hiện,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thức sở biến”</w:t>
      </w:r>
      <w:r>
        <w:rPr>
          <w:color w:val="000000"/>
          <w:spacing w:val="0"/>
          <w:w w:val="100"/>
          <w:position w:val="0"/>
          <w:sz w:val="24"/>
          <w:szCs w:val="24"/>
          <w:shd w:val="clear" w:color="auto" w:fill="auto"/>
          <w:lang w:val="vi-VN" w:eastAsia="vi-VN" w:bidi="vi-VN"/>
        </w:rPr>
        <w:t xml:space="preserve">, “thức” chính là tâm tưởng.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b/>
          <w:bCs/>
          <w:i/>
          <w:iCs/>
          <w:color w:val="000000"/>
          <w:spacing w:val="0"/>
          <w:w w:val="100"/>
          <w:position w:val="0"/>
          <w:sz w:val="24"/>
          <w:szCs w:val="24"/>
          <w:shd w:val="clear" w:color="auto" w:fill="auto"/>
          <w:lang w:val="vi-VN" w:eastAsia="vi-VN" w:bidi="vi-VN"/>
        </w:rPr>
        <w:t xml:space="preserve">“Tất cả pháp từ tâm tưởng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chuyên môn nghĩ thiện, không nên nghĩ ác, đạo lý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Trí Độ Luận” nói “bốn vô sở úy”.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“Câu Xá Luận” cũng nói “Phật bốn vô úy”. Thứ nhất là “Chánh Đẳng Giác vô úy”,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“Lậu Vĩnh Tận vô úy”,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“Thuyết Chướng Pháp vô úy”, thứ tư là “Thuyết Xúc Đạo vô úy”. Ý nghĩa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“Câu Xá Luận” cùng “Trí Độ Luận” có thể nói hoàn toàn như </w:t>
      </w:r>
      <w:r>
        <w:rPr>
          <w:color w:val="000000"/>
          <w:spacing w:val="0"/>
          <w:w w:val="100"/>
          <w:position w:val="0"/>
          <w:sz w:val="24"/>
          <w:szCs w:val="24"/>
          <w:shd w:val="clear" w:color="auto" w:fill="auto"/>
          <w:lang w:val="en-US" w:eastAsia="en-US" w:bidi="en-US"/>
        </w:rPr>
        <w:t>nhau.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“mười tám pháp bất cộng”. Những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thuật ngữ này có thể nói sơ lược </w:t>
      </w:r>
      <w:r>
        <w:rPr>
          <w:color w:val="000000"/>
          <w:spacing w:val="0"/>
          <w:w w:val="100"/>
          <w:position w:val="0"/>
          <w:sz w:val="24"/>
          <w:szCs w:val="24"/>
          <w:shd w:val="clear" w:color="auto" w:fill="auto"/>
          <w:lang w:val="en-US" w:eastAsia="en-US" w:bidi="en-US"/>
        </w:rPr>
        <w:t>qua.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tám pháp bất cộng,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phía trước là nói </w:t>
      </w:r>
      <w:r>
        <w:rPr>
          <w:b/>
          <w:bCs/>
          <w:i/>
          <w:iCs/>
          <w:color w:val="000000"/>
          <w:spacing w:val="0"/>
          <w:w w:val="100"/>
          <w:position w:val="0"/>
          <w:sz w:val="24"/>
          <w:szCs w:val="24"/>
          <w:shd w:val="clear" w:color="auto" w:fill="auto"/>
          <w:lang w:val="vi-VN" w:eastAsia="vi-VN" w:bidi="vi-VN"/>
        </w:rPr>
        <w:t xml:space="preserve">“Thân </w:t>
      </w:r>
      <w:r>
        <w:rPr>
          <w:b/>
          <w:bCs/>
          <w:i/>
          <w:iCs/>
          <w:color w:val="000000"/>
          <w:spacing w:val="0"/>
          <w:w w:val="100"/>
          <w:position w:val="0"/>
          <w:sz w:val="24"/>
          <w:szCs w:val="24"/>
          <w:shd w:val="clear" w:color="auto" w:fill="auto"/>
          <w:lang w:val="en-US" w:eastAsia="en-US" w:bidi="en-US"/>
        </w:rPr>
        <w:t xml:space="preserve">- </w:t>
      </w:r>
      <w:r>
        <w:rPr>
          <w:b/>
          <w:bCs/>
          <w:i/>
          <w:iCs/>
          <w:color w:val="000000"/>
          <w:spacing w:val="0"/>
          <w:w w:val="100"/>
          <w:position w:val="0"/>
          <w:sz w:val="24"/>
          <w:szCs w:val="24"/>
          <w:shd w:val="clear" w:color="auto" w:fill="auto"/>
          <w:lang w:val="vi-VN" w:eastAsia="vi-VN" w:bidi="vi-VN"/>
        </w:rPr>
        <w:t xml:space="preserve">Khẩu </w:t>
      </w:r>
      <w:r>
        <w:rPr>
          <w:b/>
          <w:bCs/>
          <w:i/>
          <w:iCs/>
          <w:color w:val="000000"/>
          <w:spacing w:val="0"/>
          <w:w w:val="100"/>
          <w:position w:val="0"/>
          <w:sz w:val="24"/>
          <w:szCs w:val="24"/>
          <w:shd w:val="clear" w:color="auto" w:fill="auto"/>
          <w:lang w:val="en-US" w:eastAsia="en-US" w:bidi="en-US"/>
        </w:rPr>
        <w:t xml:space="preserve">- </w:t>
      </w:r>
      <w:r>
        <w:rPr>
          <w:b/>
          <w:bCs/>
          <w:i/>
          <w:iCs/>
          <w:color w:val="000000"/>
          <w:spacing w:val="0"/>
          <w:w w:val="100"/>
          <w:position w:val="0"/>
          <w:sz w:val="24"/>
          <w:szCs w:val="24"/>
          <w:shd w:val="clear" w:color="auto" w:fill="auto"/>
          <w:lang w:val="vi-VN" w:eastAsia="vi-VN" w:bidi="vi-VN"/>
        </w:rPr>
        <w:t>Ý vô thất”</w:t>
      </w:r>
      <w:r>
        <w:rPr>
          <w:color w:val="000000"/>
          <w:spacing w:val="0"/>
          <w:w w:val="100"/>
          <w:position w:val="0"/>
          <w:sz w:val="24"/>
          <w:szCs w:val="24"/>
          <w:shd w:val="clear" w:color="auto" w:fill="auto"/>
          <w:lang w:val="vi-VN" w:eastAsia="vi-VN" w:bidi="vi-VN"/>
        </w:rPr>
        <w:t xml:space="preserve">, vĩnh viễn không có lỗi lầm. Điều này thì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Nhị thừa, Bồ Tát đều không thể làm được. Đến thuần thiện vô quá thì tánh đức viên mãn hiện tiền.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Điều thứ tư, thứ năm, thứ sáu nghiêng nặng ở nơi tâm.</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Thứ tư là “Vô bất định tâm”</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trên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cái định cảnh đó của họ gọi là “Tịch Diệt Định”,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tịch diệt, vĩnh viễn trụ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đại định. </w:t>
      </w:r>
      <w:r>
        <w:rPr>
          <w:b/>
          <w:bCs/>
          <w:i/>
          <w:iCs/>
          <w:color w:val="000000"/>
          <w:spacing w:val="0"/>
          <w:w w:val="100"/>
          <w:position w:val="0"/>
          <w:sz w:val="24"/>
          <w:szCs w:val="24"/>
          <w:shd w:val="clear" w:color="auto" w:fill="auto"/>
          <w:lang w:val="en-US" w:eastAsia="en-US" w:bidi="en-US"/>
        </w:rPr>
        <w:t xml:space="preserve">“Na </w:t>
      </w:r>
      <w:r>
        <w:rPr>
          <w:b/>
          <w:bCs/>
          <w:i/>
          <w:iCs/>
          <w:color w:val="000000"/>
          <w:spacing w:val="0"/>
          <w:w w:val="100"/>
          <w:position w:val="0"/>
          <w:sz w:val="24"/>
          <w:szCs w:val="24"/>
          <w:shd w:val="clear" w:color="auto" w:fill="auto"/>
          <w:lang w:val="vi-VN" w:eastAsia="vi-VN" w:bidi="vi-VN"/>
        </w:rPr>
        <w:t>già thường tại định, vô hữu bất định thời”</w:t>
      </w:r>
      <w:r>
        <w:rPr>
          <w:color w:val="000000"/>
          <w:spacing w:val="0"/>
          <w:w w:val="100"/>
          <w:position w:val="0"/>
          <w:sz w:val="24"/>
          <w:szCs w:val="24"/>
          <w:shd w:val="clear" w:color="auto" w:fill="auto"/>
          <w:lang w:val="vi-VN" w:eastAsia="vi-VN" w:bidi="vi-VN"/>
        </w:rPr>
        <w:t xml:space="preserve">. Bồ Tát phải đến Bát Địa mới có thể đến cảnh giới này. Bát Địa gọi là “bất động địa”, không thoái chuyển.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từ thất địa trở về trước, “định” có lúc còn có thể mất đi (mất đi chính là thoái chuyển), thế nhưng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ngắn thì họ có thể hồi phục lại. Bồ Tát Bát Địa thì không thoái chuyển, còn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quả địa thì đạt cứu cánh viên mãn.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Thứ năm là “Vô dị tưởng tâm”</w:t>
      </w:r>
      <w:r>
        <w:rPr>
          <w:color w:val="000000"/>
          <w:spacing w:val="0"/>
          <w:w w:val="100"/>
          <w:position w:val="0"/>
          <w:sz w:val="24"/>
          <w:szCs w:val="24"/>
          <w:shd w:val="clear" w:color="auto" w:fill="auto"/>
          <w:lang w:val="vi-VN" w:eastAsia="vi-VN" w:bidi="vi-VN"/>
        </w:rPr>
        <w:t xml:space="preserve">. Dị tưởng là vọng tâm. Chân tâm lìa niệm, chắc chắn không có ý niệm.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thường nói: “Chánh niệm”, “Chánh niệm vô niệm”. Đối với người sơ học thông thường mà nói, phương tiện nói là “Chánh niệm vô tà niệm”,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chánh niệm vẫn là có niệm, nhưng không có tà niệm. Đây là người gì vậy? Đây là Pháp Thân Đại Sĩ. Pháp Thân Đại Sĩ cũng là Phật, phần chứng vị Phật, họ không có tà niệm. Trên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Quả Địa, chánh niệm, tà niệm đều không có, đó mới gọi là “Chánh niệm”.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Chánh và Tà là tương đối. Lục tổ nói được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“Tương đối là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 xml:space="preserve">pháp,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pháp thì không phải là Phật pháp”</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mô phỏng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của Lục tổ, tà pháp và chánh pháp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pháp, mà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pháp thì không phải Phật pháp. Phật pháp là pháp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Chân vĩnh viễn không có niệm, đó mới gọi là chánh niệm. Thế nhưng, họ rất tự nhiên có thể cùng với mười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cảm ứng tương thông.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cảm thì các Ngài liền có ứng.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các Ngài không có ý niệm mà có ứng? Pháp vốn như vậy, tự nhiên hiển bày. Loại cảnh giới này, Phật Tổ nói pháp, nói đến không còn cách gì nói tốt hơn được, gọi là “Bất tư nghì giải thoát cảnh giới”. Đây là thật. Thiện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Ác,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bên đều xả. Thiện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Ác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bên đều xả thì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tại vẫn phải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đến cảnh giới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thì chắc chắn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làm như vậy. Chư Phật đến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để thị hiện, các Ngài cũng tự nhiên mà làm như vậy.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các Ngài phải làm vậy?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mê hoặc điên đảo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Đây gọi là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gọi là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Thực tế mà nói, các Ngài chính mình không cần làm như vậy, nhưng các Ngài biểu diễn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giống như diễn kịch vậy, biểu diễn ở trên sân khấu. Trên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thừa nguyện tái </w:t>
      </w:r>
      <w:r>
        <w:rPr>
          <w:color w:val="000000"/>
          <w:spacing w:val="0"/>
          <w:w w:val="100"/>
          <w:position w:val="0"/>
          <w:sz w:val="24"/>
          <w:szCs w:val="24"/>
          <w:shd w:val="clear" w:color="auto" w:fill="auto"/>
          <w:lang w:val="en-US" w:eastAsia="en-US" w:bidi="en-US"/>
        </w:rPr>
        <w:t xml:space="preserve">lai, cho </w:t>
      </w:r>
      <w:r>
        <w:rPr>
          <w:color w:val="000000"/>
          <w:spacing w:val="0"/>
          <w:w w:val="100"/>
          <w:position w:val="0"/>
          <w:sz w:val="24"/>
          <w:szCs w:val="24"/>
          <w:shd w:val="clear" w:color="auto" w:fill="auto"/>
          <w:lang w:val="vi-VN" w:eastAsia="vi-VN" w:bidi="vi-VN"/>
        </w:rPr>
        <w:t>nên các Ngài không có dị tưởng. “Vô dị tưởng” chính là tà - chánh hai bên đều không có.</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Thứ sáu là “Vô bất tri xả tâm”</w:t>
      </w:r>
      <w:r>
        <w:rPr>
          <w:color w:val="000000"/>
          <w:spacing w:val="0"/>
          <w:w w:val="100"/>
          <w:position w:val="0"/>
          <w:sz w:val="24"/>
          <w:szCs w:val="24"/>
          <w:shd w:val="clear" w:color="auto" w:fill="auto"/>
          <w:lang w:val="vi-VN" w:eastAsia="vi-VN" w:bidi="vi-VN"/>
        </w:rPr>
        <w:t xml:space="preserve">. Thế xuất thế gian tất cả pháp chắc chắn không có chấp trước. Thế xuất thế gian tất cả pháp thảy đều buông xả. Bồ Tát Đẳng Giác vẫn chưa làm được, trên Như Lai quả địa thì hoàn toàn buông xả rồi. Vì sao vậy? Bồ Tát Đẳng Giác còn chấp trước một phẩm sanh tướng vô minh, họ còn phân biệt chấp trước. Nếu như họ không còn phân biệt chấp trước, họ liền chứng được Phật quả viên mãn. Cho nên, phải buông xả. Bạn buông xả được càng nhiều thì cảnh giới của bạn càng lên cao, ở trong Phật pháp nói quả vị của bạn càng thù thắng. Phật ở trên kinh Kim Cang nói: </w:t>
      </w:r>
      <w:r>
        <w:rPr>
          <w:b/>
          <w:bCs/>
          <w:i/>
          <w:iCs/>
          <w:color w:val="000000"/>
          <w:spacing w:val="0"/>
          <w:w w:val="100"/>
          <w:position w:val="0"/>
          <w:sz w:val="24"/>
          <w:szCs w:val="24"/>
          <w:shd w:val="clear" w:color="auto" w:fill="auto"/>
          <w:lang w:val="vi-VN" w:eastAsia="vi-VN" w:bidi="vi-VN"/>
        </w:rPr>
        <w:t>“Pháp còn nên xả, huống hồ phi pháp”</w:t>
      </w:r>
      <w:r>
        <w:rPr>
          <w:color w:val="000000"/>
          <w:spacing w:val="0"/>
          <w:w w:val="100"/>
          <w:position w:val="0"/>
          <w:sz w:val="24"/>
          <w:szCs w:val="24"/>
          <w:shd w:val="clear" w:color="auto" w:fill="auto"/>
          <w:lang w:val="vi-VN" w:eastAsia="vi-VN" w:bidi="vi-VN"/>
        </w:rPr>
        <w:t xml:space="preserve">. Chữ “Pháp” này là chỉ Phật pháp. Phật pháp còn phải xả. </w:t>
      </w:r>
      <w:r>
        <w:rPr>
          <w:b/>
          <w:bCs/>
          <w:color w:val="000000"/>
          <w:spacing w:val="0"/>
          <w:w w:val="100"/>
          <w:position w:val="0"/>
          <w:sz w:val="24"/>
          <w:szCs w:val="24"/>
          <w:shd w:val="clear" w:color="auto" w:fill="auto"/>
          <w:lang w:val="vi-VN" w:eastAsia="vi-VN" w:bidi="vi-VN"/>
        </w:rPr>
        <w:t>“Xả” chính là không chấp trước</w:t>
      </w:r>
      <w:r>
        <w:rPr>
          <w:color w:val="000000"/>
          <w:spacing w:val="0"/>
          <w:w w:val="100"/>
          <w:position w:val="0"/>
          <w:sz w:val="24"/>
          <w:szCs w:val="24"/>
          <w:shd w:val="clear" w:color="auto" w:fill="auto"/>
          <w:lang w:val="vi-VN" w:eastAsia="vi-VN" w:bidi="vi-VN"/>
        </w:rPr>
        <w:t>. Chúng ta vạn nhất không nên hiểu lầm ý nghĩa của chữ “xả” này. (</w:t>
      </w:r>
      <w:r>
        <w:rPr>
          <w:i/>
          <w:iCs/>
          <w:color w:val="000000"/>
          <w:spacing w:val="0"/>
          <w:w w:val="100"/>
          <w:position w:val="0"/>
          <w:sz w:val="24"/>
          <w:szCs w:val="24"/>
          <w:shd w:val="clear" w:color="auto" w:fill="auto"/>
          <w:lang w:val="vi-VN" w:eastAsia="vi-VN" w:bidi="vi-VN"/>
        </w:rPr>
        <w:t>Chúng ta chân thật xả rồi, không học nữa, vậy thì đáng lo!)</w:t>
      </w:r>
      <w:r>
        <w:rPr>
          <w:color w:val="000000"/>
          <w:spacing w:val="0"/>
          <w:w w:val="100"/>
          <w:position w:val="0"/>
          <w:sz w:val="24"/>
          <w:szCs w:val="24"/>
          <w:shd w:val="clear" w:color="auto" w:fill="auto"/>
          <w:lang w:val="vi-VN" w:eastAsia="vi-VN" w:bidi="vi-VN"/>
        </w:rPr>
        <w:t>. Ý nghĩa của chữ “xả” này là chúng ta phải học, thế nhưng không được chấp trước. Chúng ta xả vọng tưởng, xả phân biệt, xả chấp trước thì đúng, đây là trong Phật pháp Đại thừa thường nói, “Phá lập đồng thời, không có trước sau”.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Mười tám pháp bất cộng, từ điều thứ bảy đến sáu khóa mục sau là </w:t>
      </w:r>
      <w:r>
        <w:rPr>
          <w:b/>
          <w:bCs/>
          <w:i/>
          <w:iCs/>
          <w:color w:val="000000"/>
          <w:spacing w:val="0"/>
          <w:w w:val="100"/>
          <w:position w:val="0"/>
          <w:sz w:val="24"/>
          <w:szCs w:val="24"/>
          <w:shd w:val="clear" w:color="auto" w:fill="auto"/>
          <w:lang w:val="vi-VN" w:eastAsia="vi-VN" w:bidi="vi-VN"/>
        </w:rPr>
        <w:t>“Dục, Niệm, Tinh Tấn, Trí Tuệ, Giải Thoát, Giải Thoát Tri Kiến”</w:t>
      </w:r>
      <w:r>
        <w:rPr>
          <w:color w:val="000000"/>
          <w:spacing w:val="0"/>
          <w:w w:val="100"/>
          <w:position w:val="0"/>
          <w:sz w:val="24"/>
          <w:szCs w:val="24"/>
          <w:shd w:val="clear" w:color="auto" w:fill="auto"/>
          <w:lang w:val="vi-VN" w:eastAsia="vi-VN" w:bidi="vi-VN"/>
        </w:rPr>
        <w:t>. Sáu loại này đều viên mãn đầy đủ, không có chút kém khuyết nào. Đây là quả đức của tự tánh. Thế nhưng, chữ “Dục” phía trước, trên Như Lai quả địa vẫn còn “dục” hay sao? Chữ “dục” này cùng “ái dục” trong phàm phu thông thường, danh từ giống nhau, ý nghĩa hoàn toàn như nhau. Trên Như Lai quả địa là lìa niệm, không có niệm (phía trước đã nói qua, trong tâm họ không có niệm). Do đây có thể biết, trong đây đã nói, đều là quả đức cứu cánh viên mãn. Cái “dục” này là gì? Thực tế mà nói, đây là nguyện tất cả chúng sanh viên thành Phật đạo. Chúng ta phải biết, Như Lai chỉ có một nguyện vọng là “Nguyện tất cả chúng sanh mau thành Chánh Giác”. Các Ngài ứng hóa ở mười pháp giới, hiện vô số thân, nói vô số pháp chỉ vì một mục tiêu đơn thuần như vậy. Việc này chúng ta nhất định phải biết. Cho nên từ ngay chỗ này mà nhìn, phàm phu, Nhị thừa Bồ Tát thảy đều không có. Không có chính là không viên mãn, chưa đạt đến cứu cánh viên mãn. Chỉ có trên Như Lai quả địa mới là cứu cánh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Phía sau có ba điều là </w:t>
      </w:r>
      <w:r>
        <w:rPr>
          <w:b/>
          <w:bCs/>
          <w:i/>
          <w:iCs/>
          <w:color w:val="000000"/>
          <w:spacing w:val="0"/>
          <w:w w:val="100"/>
          <w:position w:val="0"/>
          <w:sz w:val="24"/>
          <w:szCs w:val="24"/>
          <w:shd w:val="clear" w:color="auto" w:fill="auto"/>
          <w:lang w:val="vi-VN" w:eastAsia="vi-VN" w:bidi="vi-VN"/>
        </w:rPr>
        <w:t>“Thân - Khẩu - Ý ba nghiệp”</w:t>
      </w:r>
      <w:r>
        <w:rPr>
          <w:color w:val="000000"/>
          <w:spacing w:val="0"/>
          <w:w w:val="100"/>
          <w:position w:val="0"/>
          <w:sz w:val="24"/>
          <w:szCs w:val="24"/>
          <w:shd w:val="clear" w:color="auto" w:fill="auto"/>
          <w:lang w:val="vi-VN" w:eastAsia="vi-VN" w:bidi="vi-VN"/>
        </w:rPr>
        <w:t>. Nghiệp là tạo tác. Phía trước nói “Thân - Khẩu - Ý vô thất”, chắc chắn không có lỗi lầm. Ở chỗ này nói “Thân - Khẩu - Ý, ba nghiệp” là nói ứng hóa của họ. Họ ứng hóa ở mười pháp giới, họ cũng hiện thân, cũng nói pháp, họ cũng có vô số tạo tác, thế nhưng ứng hóa thân “tùy trí tuệ hành”, không giống như phàm phu chúng ta. Phàm phu chúng ta, Thân - Khẩu - Ý là tùy phiền não tập khí, tùy vọng tưởng, phân biệt, chấp trước mà tạo vô số nghiệp. Các Ngài thì không như vậy. Thí dụ 53 tham trên “kinh Hoa Nghiêm”, năm mươi ba vị thiện tri thức trên kinh Hoa Nghiêm đều là cứu cánh viên mãn Phật quả thị hiện. Họ thị hiện thân phận nam nữ già trẻ, các ngành các nghề, nhưng Thân - Ngữ - Ý của họ không có lỗi lầm, tùy trí tuệ hành. Không chỉ bốn tướng không có, mà bốn kiến cũng không. Do đây có thể biết, vô số thị hiện không ngoài vì lợi ích tất cả chúng sanh. Có một số đồng tu sau khi nghe cách nói này thì có nghi hoặc. Vì sao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vô số thị hiện, đích thực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nhưng cũng có lúc dẫn chúng </w:t>
      </w:r>
      <w:r>
        <w:rPr>
          <w:color w:val="000000"/>
          <w:spacing w:val="0"/>
          <w:w w:val="100"/>
          <w:position w:val="0"/>
          <w:sz w:val="24"/>
          <w:szCs w:val="24"/>
          <w:shd w:val="clear" w:color="auto" w:fill="auto"/>
          <w:lang w:val="en-US" w:eastAsia="en-US" w:bidi="en-US"/>
        </w:rPr>
        <w:t xml:space="preserve">sanh sai </w:t>
      </w:r>
      <w:r>
        <w:rPr>
          <w:color w:val="000000"/>
          <w:spacing w:val="0"/>
          <w:w w:val="100"/>
          <w:position w:val="0"/>
          <w:sz w:val="24"/>
          <w:szCs w:val="24"/>
          <w:shd w:val="clear" w:color="auto" w:fill="auto"/>
          <w:lang w:val="vi-VN" w:eastAsia="vi-VN" w:bidi="vi-VN"/>
        </w:rPr>
        <w:t xml:space="preserve">đạo. Phật có cố tình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Phật không cố ý.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nào có được lợi ích? Thiện căn, phước đức, nhân duyên đầy đủ thì được lợi ích.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nào có thể bị dẫn đạo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Phiền não tập khí sâu nặng,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thị hiện của Phật, họ luôn là hướng về phía ác mà nghĩ thì liền biến thành ngộ nhận. Nếu như vô số thị hiện đều có thể hướng về phía thiện mà nghĩ thì họ liền có được lợi ích. Phật vô tâm mà thị hiện,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mỗi mỗi cảm thụ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đạo lý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được, phải thông đạt.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trên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tổng cương lĩnh, tổng nguyên tắc là ngày đêm thường niệm thiện pháp,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thiện pháp, quán sát thiện pháp?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bất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cái tâm này mà quán sát thì là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thừa mới nói,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không có thiện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ác, không có tà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chánh, không có chân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vọng,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tương đối đều không có. Những tương đối này đều là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tưởng của bạn thiện, thì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có pháp nào bất thiện. Tâm địa của bạn bất thiện thì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không có pháp nào là thiện. Tất cả đều là từ tâm tưởng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các tổ sư đại đức mới dạy bảo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từ căn bản”. Cái gì là căn bản? Tâm tưởng là căn bản. Đạo lý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nên học Phật Bồ Tát,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ngạ quỷ, địa ngục,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tạo tác vô số bất thiện, nhưng nếu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tâm, mắt của bạn đều là nghiệp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bạn liền thành Phật. Họ không có thành tựu, bạn thành tựu.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có thể nhìn thấy đó đều là nghiệp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Bởi vì </w:t>
      </w:r>
      <w:r>
        <w:rPr>
          <w:b/>
          <w:bCs/>
          <w:i/>
          <w:iCs/>
          <w:color w:val="000000"/>
          <w:spacing w:val="0"/>
          <w:w w:val="100"/>
          <w:position w:val="0"/>
          <w:sz w:val="24"/>
          <w:szCs w:val="24"/>
          <w:shd w:val="clear" w:color="auto" w:fill="auto"/>
          <w:lang w:val="vi-VN" w:eastAsia="vi-VN" w:bidi="vi-VN"/>
        </w:rPr>
        <w:t xml:space="preserve">“phàm sở hữu tướng,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thị hư vọng”</w:t>
      </w:r>
      <w:r>
        <w:rPr>
          <w:color w:val="000000"/>
          <w:spacing w:val="0"/>
          <w:w w:val="100"/>
          <w:position w:val="0"/>
          <w:sz w:val="24"/>
          <w:szCs w:val="24"/>
          <w:shd w:val="clear" w:color="auto" w:fill="auto"/>
          <w:lang w:val="vi-VN" w:eastAsia="vi-VN" w:bidi="vi-VN"/>
        </w:rPr>
        <w:t xml:space="preserve">. Chân thật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b/>
          <w:bCs/>
          <w:i/>
          <w:iCs/>
          <w:color w:val="000000"/>
          <w:spacing w:val="0"/>
          <w:w w:val="100"/>
          <w:position w:val="0"/>
          <w:sz w:val="24"/>
          <w:szCs w:val="24"/>
          <w:shd w:val="clear" w:color="auto" w:fill="auto"/>
          <w:lang w:val="vi-VN" w:eastAsia="vi-VN" w:bidi="vi-VN"/>
        </w:rPr>
        <w:t xml:space="preserve">“tất cả pháp hữu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như mộng huyễn bèo bọt”</w:t>
      </w:r>
      <w:r>
        <w:rPr>
          <w:color w:val="000000"/>
          <w:spacing w:val="0"/>
          <w:w w:val="100"/>
          <w:position w:val="0"/>
          <w:sz w:val="24"/>
          <w:szCs w:val="24"/>
          <w:shd w:val="clear" w:color="auto" w:fill="auto"/>
          <w:lang w:val="vi-VN" w:eastAsia="vi-VN" w:bidi="vi-VN"/>
        </w:rPr>
        <w:t xml:space="preserve">. Nhân duyên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thể là không, không thể nào có được, thì họ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Đích thực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nhưng đáng tiếc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rằng nó là ô nhiễm, kỳ thật nó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mới biết được cái gì gọi là </w:t>
      </w:r>
      <w:r>
        <w:rPr>
          <w:b/>
          <w:bCs/>
          <w:i/>
          <w:iCs/>
          <w:color w:val="000000"/>
          <w:spacing w:val="0"/>
          <w:w w:val="100"/>
          <w:position w:val="0"/>
          <w:sz w:val="24"/>
          <w:szCs w:val="24"/>
          <w:shd w:val="clear" w:color="auto" w:fill="auto"/>
          <w:lang w:val="vi-VN" w:eastAsia="vi-VN" w:bidi="vi-VN"/>
        </w:rPr>
        <w:t>“Tánh vốn thiện”</w:t>
      </w:r>
      <w:r>
        <w:rPr>
          <w:color w:val="000000"/>
          <w:spacing w:val="0"/>
          <w:w w:val="100"/>
          <w:position w:val="0"/>
          <w:sz w:val="24"/>
          <w:szCs w:val="24"/>
          <w:shd w:val="clear" w:color="auto" w:fill="auto"/>
          <w:lang w:val="vi-VN" w:eastAsia="vi-VN" w:bidi="vi-VN"/>
        </w:rPr>
        <w:t xml:space="preserve">, ý nghĩa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chữ này, bạn mới có thể có chút thể hội. Đích thực vốn thiện, thuần thiện, vô 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thuần thiện vô ác,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là thuần thiện vô 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nói: </w:t>
      </w:r>
      <w:r>
        <w:rPr>
          <w:b/>
          <w:bCs/>
          <w:i/>
          <w:iCs/>
          <w:color w:val="000000"/>
          <w:spacing w:val="0"/>
          <w:w w:val="100"/>
          <w:position w:val="0"/>
          <w:sz w:val="24"/>
          <w:szCs w:val="24"/>
          <w:shd w:val="clear" w:color="auto" w:fill="auto"/>
          <w:lang w:val="vi-VN" w:eastAsia="vi-VN" w:bidi="vi-VN"/>
        </w:rPr>
        <w:t xml:space="preserve">“Tất cả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vốn dĩ thành Phật”</w:t>
      </w:r>
      <w:r>
        <w:rPr>
          <w:color w:val="000000"/>
          <w:spacing w:val="0"/>
          <w:w w:val="100"/>
          <w:position w:val="0"/>
          <w:sz w:val="24"/>
          <w:szCs w:val="24"/>
          <w:shd w:val="clear" w:color="auto" w:fill="auto"/>
          <w:lang w:val="vi-VN" w:eastAsia="vi-VN" w:bidi="vi-VN"/>
        </w:rPr>
        <w:t xml:space="preserve">. Câu nói này là tuyệt đối chính xác, một chút cũng không </w:t>
      </w:r>
      <w:r>
        <w:rPr>
          <w:color w:val="000000"/>
          <w:spacing w:val="0"/>
          <w:w w:val="100"/>
          <w:position w:val="0"/>
          <w:sz w:val="24"/>
          <w:szCs w:val="24"/>
          <w:shd w:val="clear" w:color="auto" w:fill="auto"/>
          <w:lang w:val="en-US" w:eastAsia="en-US" w:bidi="en-US"/>
        </w:rPr>
        <w:t xml:space="preserve">sai. Sai </w:t>
      </w:r>
      <w:r>
        <w:rPr>
          <w:color w:val="000000"/>
          <w:spacing w:val="0"/>
          <w:w w:val="100"/>
          <w:position w:val="0"/>
          <w:sz w:val="24"/>
          <w:szCs w:val="24"/>
          <w:shd w:val="clear" w:color="auto" w:fill="auto"/>
          <w:lang w:val="vi-VN" w:eastAsia="vi-VN" w:bidi="vi-VN"/>
        </w:rPr>
        <w:t xml:space="preserve">lầm là ở chỗ nào?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không ở ngoại cảnh,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không ở người khác.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giáo huấn chân thành của Phật, ngoại cảnh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người khác không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chư Phật Bồ Tát, ngạ quỷ,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La-sát, </w:t>
      </w:r>
      <w:r>
        <w:rPr>
          <w:color w:val="000000"/>
          <w:spacing w:val="0"/>
          <w:w w:val="100"/>
          <w:position w:val="0"/>
          <w:sz w:val="24"/>
          <w:szCs w:val="24"/>
          <w:shd w:val="clear" w:color="auto" w:fill="auto"/>
          <w:lang w:val="en-US" w:eastAsia="en-US" w:bidi="en-US"/>
        </w:rPr>
        <w:t xml:space="preserve">Tu-la </w:t>
      </w:r>
      <w:r>
        <w:rPr>
          <w:color w:val="000000"/>
          <w:spacing w:val="0"/>
          <w:w w:val="100"/>
          <w:position w:val="0"/>
          <w:sz w:val="24"/>
          <w:szCs w:val="24"/>
          <w:shd w:val="clear" w:color="auto" w:fill="auto"/>
          <w:lang w:val="vi-VN" w:eastAsia="vi-VN" w:bidi="vi-VN"/>
        </w:rPr>
        <w:t xml:space="preserve">đều không có lỗi lầm, đều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Lỗi ở chỗ nào? Lỗi ở ý niệm của chúng </w:t>
      </w:r>
      <w:r>
        <w:rPr>
          <w:color w:val="000000"/>
          <w:spacing w:val="0"/>
          <w:w w:val="100"/>
          <w:position w:val="0"/>
          <w:sz w:val="24"/>
          <w:szCs w:val="24"/>
          <w:shd w:val="clear" w:color="auto" w:fill="auto"/>
          <w:lang w:val="en-US" w:eastAsia="en-US" w:bidi="en-US"/>
        </w:rPr>
        <w:t xml:space="preserve">ta sai, </w:t>
      </w:r>
      <w:r>
        <w:rPr>
          <w:color w:val="000000"/>
          <w:spacing w:val="0"/>
          <w:w w:val="100"/>
          <w:position w:val="0"/>
          <w:sz w:val="24"/>
          <w:szCs w:val="24"/>
          <w:shd w:val="clear" w:color="auto" w:fill="auto"/>
          <w:lang w:val="vi-VN" w:eastAsia="vi-VN" w:bidi="vi-VN"/>
        </w:rPr>
        <w:t xml:space="preserve">cách nhìn của chúng </w:t>
      </w:r>
      <w:r>
        <w:rPr>
          <w:color w:val="000000"/>
          <w:spacing w:val="0"/>
          <w:w w:val="100"/>
          <w:position w:val="0"/>
          <w:sz w:val="24"/>
          <w:szCs w:val="24"/>
          <w:shd w:val="clear" w:color="auto" w:fill="auto"/>
          <w:lang w:val="en-US" w:eastAsia="en-US" w:bidi="en-US"/>
        </w:rPr>
        <w:t xml:space="preserve">ta sai, </w:t>
      </w:r>
      <w:r>
        <w:rPr>
          <w:color w:val="000000"/>
          <w:spacing w:val="0"/>
          <w:w w:val="100"/>
          <w:position w:val="0"/>
          <w:sz w:val="24"/>
          <w:szCs w:val="24"/>
          <w:shd w:val="clear" w:color="auto" w:fill="auto"/>
          <w:lang w:val="vi-VN" w:eastAsia="vi-VN" w:bidi="vi-VN"/>
        </w:rPr>
        <w:t xml:space="preserve">cách nghĩ của chúng </w:t>
      </w:r>
      <w:r>
        <w:rPr>
          <w:color w:val="000000"/>
          <w:spacing w:val="0"/>
          <w:w w:val="100"/>
          <w:position w:val="0"/>
          <w:sz w:val="24"/>
          <w:szCs w:val="24"/>
          <w:shd w:val="clear" w:color="auto" w:fill="auto"/>
          <w:lang w:val="en-US" w:eastAsia="en-US" w:bidi="en-US"/>
        </w:rPr>
        <w:t xml:space="preserve">ta sai. </w:t>
      </w:r>
      <w:r>
        <w:rPr>
          <w:color w:val="000000"/>
          <w:spacing w:val="0"/>
          <w:w w:val="100"/>
          <w:position w:val="0"/>
          <w:sz w:val="24"/>
          <w:szCs w:val="24"/>
          <w:shd w:val="clear" w:color="auto" w:fill="auto"/>
          <w:lang w:val="vi-VN" w:eastAsia="vi-VN" w:bidi="vi-VN"/>
        </w:rPr>
        <w:t xml:space="preserve">Đạo lý này sâu,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sơ học Phật, rất không dễ dàng thể hội. Bởi vì bạn thể hội không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không chịu làm, cái “làm”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bạn không chịu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Bạn có thể thể hội được mấy phần thì bạn học và làm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thọ dụng vô cùng! Chân thật như người thông thường đã nói: </w:t>
      </w:r>
      <w:r>
        <w:rPr>
          <w:b/>
          <w:bCs/>
          <w:i/>
          <w:iCs/>
          <w:color w:val="000000"/>
          <w:spacing w:val="0"/>
          <w:w w:val="100"/>
          <w:position w:val="0"/>
          <w:sz w:val="24"/>
          <w:szCs w:val="24"/>
          <w:shd w:val="clear" w:color="auto" w:fill="auto"/>
          <w:lang w:val="vi-VN" w:eastAsia="vi-VN" w:bidi="vi-VN"/>
        </w:rPr>
        <w:t xml:space="preserve">“Tâm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tịnh, thân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tịnh, thân tâm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tịnh, cảnh giới bên ngoài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tịnh”</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được thì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Phật trụ thế giới Cực Lạc, Bồ Tát trụ ở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Tạng.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ở đâu vậy?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nơi đây, cùng thế giới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vốn dĩ không cách gì phân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thế nhưng mỗi người có cảnh giới của mỗi người, bạn mới có thể có chút thể hội. Bạn không có tư tưởng này, không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lý luận này, không chịu khế nhập cảnh giới này thì bạn vĩnh viễn không đạt được, bạn vĩnh viễn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vĩnh viễn không thể hiện tiền. Sự việc này thì khó,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Phật Bồ Tát có năng lực hơn, đừng nói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pháp bất cộng, </w:t>
      </w:r>
      <w:r>
        <w:rPr>
          <w:color w:val="000000"/>
          <w:spacing w:val="0"/>
          <w:w w:val="100"/>
          <w:position w:val="0"/>
          <w:sz w:val="24"/>
          <w:szCs w:val="24"/>
          <w:shd w:val="clear" w:color="auto" w:fill="auto"/>
          <w:lang w:val="en-US" w:eastAsia="en-US" w:bidi="en-US"/>
        </w:rPr>
        <w:t xml:space="preserve">180 </w:t>
      </w:r>
      <w:r>
        <w:rPr>
          <w:color w:val="000000"/>
          <w:spacing w:val="0"/>
          <w:w w:val="100"/>
          <w:position w:val="0"/>
          <w:sz w:val="24"/>
          <w:szCs w:val="24"/>
          <w:shd w:val="clear" w:color="auto" w:fill="auto"/>
          <w:lang w:val="vi-VN" w:eastAsia="vi-VN" w:bidi="vi-VN"/>
        </w:rPr>
        <w:t xml:space="preserve">pháp bất cộng cũng không giúp gì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cũng không có cách nào đối với bạn.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Phật giúp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chỉ có thể làm đến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chỉ có thể làm đến chỗ này.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là nói rõ với bạn, “Thị” là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tấm gương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làm mô phạm.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Phương Quảng Phật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kinh, ba </w:t>
      </w:r>
      <w:r>
        <w:rPr>
          <w:color w:val="000000"/>
          <w:spacing w:val="0"/>
          <w:w w:val="100"/>
          <w:position w:val="0"/>
          <w:sz w:val="24"/>
          <w:szCs w:val="24"/>
          <w:shd w:val="clear" w:color="auto" w:fill="auto"/>
          <w:lang w:val="vi-VN" w:eastAsia="vi-VN" w:bidi="vi-VN"/>
        </w:rPr>
        <w:t xml:space="preserve">phần phía trước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 một 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là “Phẩm Nhập Pháp Giới”, Thiện Tài Đồng Tử </w:t>
      </w:r>
      <w:r>
        <w:rPr>
          <w:color w:val="000000"/>
          <w:spacing w:val="0"/>
          <w:w w:val="100"/>
          <w:position w:val="0"/>
          <w:sz w:val="24"/>
          <w:szCs w:val="24"/>
          <w:shd w:val="clear" w:color="auto" w:fill="auto"/>
          <w:lang w:val="en-US" w:eastAsia="en-US" w:bidi="en-US"/>
        </w:rPr>
        <w:t xml:space="preserve">53 tham </w:t>
      </w:r>
      <w:r>
        <w:rPr>
          <w:color w:val="000000"/>
          <w:spacing w:val="0"/>
          <w:w w:val="100"/>
          <w:position w:val="0"/>
          <w:sz w:val="24"/>
          <w:szCs w:val="24"/>
          <w:shd w:val="clear" w:color="auto" w:fill="auto"/>
          <w:lang w:val="vi-VN" w:eastAsia="vi-VN" w:bidi="vi-VN"/>
        </w:rPr>
        <w:t xml:space="preserve">là “thị”,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tấm gương để chúng </w:t>
      </w:r>
      <w:r>
        <w:rPr>
          <w:color w:val="000000"/>
          <w:spacing w:val="0"/>
          <w:w w:val="100"/>
          <w:position w:val="0"/>
          <w:sz w:val="24"/>
          <w:szCs w:val="24"/>
          <w:shd w:val="clear" w:color="auto" w:fill="auto"/>
          <w:lang w:val="en-US" w:eastAsia="en-US" w:bidi="en-US"/>
        </w:rPr>
        <w:t>ta xem.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Những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phải có thể ngộ, phải có thể nhập. Phật không thể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“ngộ nhập” được,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dựa vào chính mình. Căn tánh </w:t>
      </w:r>
      <w:r>
        <w:rPr>
          <w:color w:val="000000"/>
          <w:spacing w:val="0"/>
          <w:w w:val="100"/>
          <w:position w:val="0"/>
          <w:sz w:val="24"/>
          <w:szCs w:val="24"/>
          <w:shd w:val="clear" w:color="auto" w:fill="auto"/>
          <w:lang w:val="en-US" w:eastAsia="en-US" w:bidi="en-US"/>
        </w:rPr>
        <w:t xml:space="preserve">lanh </w:t>
      </w:r>
      <w:r>
        <w:rPr>
          <w:color w:val="000000"/>
          <w:spacing w:val="0"/>
          <w:w w:val="100"/>
          <w:position w:val="0"/>
          <w:sz w:val="24"/>
          <w:szCs w:val="24"/>
          <w:shd w:val="clear" w:color="auto" w:fill="auto"/>
          <w:lang w:val="vi-VN" w:eastAsia="vi-VN" w:bidi="vi-VN"/>
        </w:rPr>
        <w:t xml:space="preserve">lợi thì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ngộ nhập, căn tánh độn thì rất là khó khăn. Lợi độn từ chỗ nào mà phân? Thành thật mà nói, người lợi căn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phục tùng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Đại sư Thiện Đạo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Thượng Phẩm Thượng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Chương” đã nói: </w:t>
      </w:r>
      <w:r>
        <w:rPr>
          <w:b/>
          <w:bCs/>
          <w:i/>
          <w:iCs/>
          <w:color w:val="000000"/>
          <w:spacing w:val="0"/>
          <w:w w:val="100"/>
          <w:position w:val="0"/>
          <w:sz w:val="24"/>
          <w:szCs w:val="24"/>
          <w:shd w:val="clear" w:color="auto" w:fill="auto"/>
          <w:lang w:val="vi-VN" w:eastAsia="vi-VN" w:bidi="vi-VN"/>
        </w:rPr>
        <w:t>“Tùy thuận giáo huấn của Phật Bồ Tát”</w:t>
      </w:r>
      <w:r>
        <w:rPr>
          <w:color w:val="000000"/>
          <w:spacing w:val="0"/>
          <w:w w:val="100"/>
          <w:position w:val="0"/>
          <w:sz w:val="24"/>
          <w:szCs w:val="24"/>
          <w:shd w:val="clear" w:color="auto" w:fill="auto"/>
          <w:lang w:val="vi-VN" w:eastAsia="vi-VN" w:bidi="vi-VN"/>
        </w:rPr>
        <w:t xml:space="preserve">. Phật Bồ Tát dạy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như thế đó,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làm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quyết định không làm. Đây là người thượng thượng căn, loại người này chắc chắn có thể ngộ nhập. Không thể tùy thuận giáo huấn của Phật Bồ Tát, vẫn tùy thuận phiền não tập khí của chính mình, tùy thuận vọng tưởng, chấp trước của chính mình thì bạn vĩnh viễn không thể ngộ nhập. Đừng nói đại ngộ, mà tiểu ngộ cũng không thể làm được. 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thì thế nào?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đọc 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rồi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đầy bụng, vậy làm gì có thể thành tựu? Học Phật như vậy không chỉ không thể có được lợi ích, mà ngược lại còn hại chính mình. Phật không hại người, mà là chính mình tự hại chính mình, đạo lý này nhất định phải hiểu.</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 xml:space="preserve">điều </w:t>
      </w:r>
      <w:r>
        <w:rPr>
          <w:b/>
          <w:bCs/>
          <w:i/>
          <w:iCs/>
          <w:color w:val="000000"/>
          <w:spacing w:val="0"/>
          <w:w w:val="100"/>
          <w:position w:val="0"/>
          <w:sz w:val="24"/>
          <w:szCs w:val="24"/>
          <w:shd w:val="clear" w:color="auto" w:fill="auto"/>
          <w:lang w:val="en-US" w:eastAsia="en-US" w:bidi="en-US"/>
        </w:rPr>
        <w:t xml:space="preserve">sau </w:t>
      </w:r>
      <w:r>
        <w:rPr>
          <w:b/>
          <w:bCs/>
          <w:i/>
          <w:iCs/>
          <w:color w:val="000000"/>
          <w:spacing w:val="0"/>
          <w:w w:val="100"/>
          <w:position w:val="0"/>
          <w:sz w:val="24"/>
          <w:szCs w:val="24"/>
          <w:shd w:val="clear" w:color="auto" w:fill="auto"/>
          <w:lang w:val="vi-VN" w:eastAsia="vi-VN" w:bidi="vi-VN"/>
        </w:rPr>
        <w:t xml:space="preserve">cùng là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quá khứ thế vô ngại,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hiện tại thế vô ngại,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vị </w:t>
      </w:r>
      <w:r>
        <w:rPr>
          <w:b/>
          <w:bCs/>
          <w:i/>
          <w:iCs/>
          <w:color w:val="000000"/>
          <w:spacing w:val="0"/>
          <w:w w:val="100"/>
          <w:position w:val="0"/>
          <w:sz w:val="24"/>
          <w:szCs w:val="24"/>
          <w:shd w:val="clear" w:color="auto" w:fill="auto"/>
          <w:lang w:val="en-US" w:eastAsia="en-US" w:bidi="en-US"/>
        </w:rPr>
        <w:t xml:space="preserve">lai </w:t>
      </w:r>
      <w:r>
        <w:rPr>
          <w:b/>
          <w:bCs/>
          <w:i/>
          <w:iCs/>
          <w:color w:val="000000"/>
          <w:spacing w:val="0"/>
          <w:w w:val="100"/>
          <w:position w:val="0"/>
          <w:sz w:val="24"/>
          <w:szCs w:val="24"/>
          <w:shd w:val="clear" w:color="auto" w:fill="auto"/>
          <w:lang w:val="vi-VN" w:eastAsia="vi-VN" w:bidi="vi-VN"/>
        </w:rPr>
        <w:t>thế vô ngại”</w:t>
      </w:r>
      <w:r>
        <w:rPr>
          <w:color w:val="000000"/>
          <w:spacing w:val="0"/>
          <w:w w:val="100"/>
          <w:position w:val="0"/>
          <w:sz w:val="24"/>
          <w:szCs w:val="24"/>
          <w:shd w:val="clear" w:color="auto" w:fill="auto"/>
          <w:lang w:val="vi-VN" w:eastAsia="vi-VN" w:bidi="vi-VN"/>
        </w:rPr>
        <w:t xml:space="preserve">. Đây là đức dụng Bát Nhã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vốn đủ.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vô sở bất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không có chướng ngại. Loại năng lực trí tuệ này </w:t>
      </w:r>
      <w:r>
        <w:rPr>
          <w:color w:val="000000"/>
          <w:spacing w:val="0"/>
          <w:w w:val="100"/>
          <w:position w:val="0"/>
          <w:sz w:val="24"/>
          <w:szCs w:val="24"/>
          <w:shd w:val="clear" w:color="auto" w:fill="auto"/>
          <w:lang w:val="vi-VN" w:eastAsia="vi-VN" w:bidi="vi-VN"/>
        </w:rPr>
        <w:t xml:space="preserve">cùng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Bồ Tát không như </w:t>
      </w:r>
      <w:r>
        <w:rPr>
          <w:color w:val="000000"/>
          <w:spacing w:val="0"/>
          <w:w w:val="100"/>
          <w:position w:val="0"/>
          <w:sz w:val="24"/>
          <w:szCs w:val="24"/>
          <w:shd w:val="clear" w:color="auto" w:fill="auto"/>
          <w:lang w:val="en-US" w:eastAsia="en-US" w:bidi="en-US"/>
        </w:rPr>
        <w:t xml:space="preserve">nhau. A La </w:t>
      </w:r>
      <w:r>
        <w:rPr>
          <w:color w:val="000000"/>
          <w:spacing w:val="0"/>
          <w:w w:val="100"/>
          <w:position w:val="0"/>
          <w:sz w:val="24"/>
          <w:szCs w:val="24"/>
          <w:shd w:val="clear" w:color="auto" w:fill="auto"/>
          <w:lang w:val="vi-VN" w:eastAsia="vi-VN" w:bidi="vi-VN"/>
        </w:rPr>
        <w:t xml:space="preserve">Hán cũng có thể biết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quá khứ, hiện tại, vị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thế nhưng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họ biết chỉ có </w:t>
      </w:r>
      <w:r>
        <w:rPr>
          <w:color w:val="000000"/>
          <w:spacing w:val="0"/>
          <w:w w:val="100"/>
          <w:position w:val="0"/>
          <w:sz w:val="24"/>
          <w:szCs w:val="24"/>
          <w:shd w:val="clear" w:color="auto" w:fill="auto"/>
          <w:lang w:val="en-US" w:eastAsia="en-US" w:bidi="en-US"/>
        </w:rPr>
        <w:t xml:space="preserve">500 </w:t>
      </w:r>
      <w:r>
        <w:rPr>
          <w:color w:val="000000"/>
          <w:spacing w:val="0"/>
          <w:w w:val="100"/>
          <w:position w:val="0"/>
          <w:sz w:val="24"/>
          <w:szCs w:val="24"/>
          <w:shd w:val="clear" w:color="auto" w:fill="auto"/>
          <w:lang w:val="vi-VN" w:eastAsia="vi-VN" w:bidi="vi-VN"/>
        </w:rPr>
        <w:t xml:space="preserve">năm. Họ có thể biết quá khứ </w:t>
      </w:r>
      <w:r>
        <w:rPr>
          <w:color w:val="000000"/>
          <w:spacing w:val="0"/>
          <w:w w:val="100"/>
          <w:position w:val="0"/>
          <w:sz w:val="24"/>
          <w:szCs w:val="24"/>
          <w:shd w:val="clear" w:color="auto" w:fill="auto"/>
          <w:lang w:val="en-US" w:eastAsia="en-US" w:bidi="en-US"/>
        </w:rPr>
        <w:t xml:space="preserve">500 </w:t>
      </w:r>
      <w:r>
        <w:rPr>
          <w:color w:val="000000"/>
          <w:spacing w:val="0"/>
          <w:w w:val="100"/>
          <w:position w:val="0"/>
          <w:sz w:val="24"/>
          <w:szCs w:val="24"/>
          <w:shd w:val="clear" w:color="auto" w:fill="auto"/>
          <w:lang w:val="vi-VN" w:eastAsia="vi-VN" w:bidi="vi-VN"/>
        </w:rPr>
        <w:t xml:space="preserve">năm, vị </w:t>
      </w:r>
      <w:r>
        <w:rPr>
          <w:color w:val="000000"/>
          <w:spacing w:val="0"/>
          <w:w w:val="100"/>
          <w:position w:val="0"/>
          <w:sz w:val="24"/>
          <w:szCs w:val="24"/>
          <w:shd w:val="clear" w:color="auto" w:fill="auto"/>
          <w:lang w:val="en-US" w:eastAsia="en-US" w:bidi="en-US"/>
        </w:rPr>
        <w:t xml:space="preserve">lai 500 </w:t>
      </w:r>
      <w:r>
        <w:rPr>
          <w:color w:val="000000"/>
          <w:spacing w:val="0"/>
          <w:w w:val="100"/>
          <w:position w:val="0"/>
          <w:sz w:val="24"/>
          <w:szCs w:val="24"/>
          <w:shd w:val="clear" w:color="auto" w:fill="auto"/>
          <w:lang w:val="vi-VN" w:eastAsia="vi-VN" w:bidi="vi-VN"/>
        </w:rPr>
        <w:t xml:space="preserve">năm, trên </w:t>
      </w:r>
      <w:r>
        <w:rPr>
          <w:color w:val="000000"/>
          <w:spacing w:val="0"/>
          <w:w w:val="100"/>
          <w:position w:val="0"/>
          <w:sz w:val="24"/>
          <w:szCs w:val="24"/>
          <w:shd w:val="clear" w:color="auto" w:fill="auto"/>
          <w:lang w:val="en-US" w:eastAsia="en-US" w:bidi="en-US"/>
        </w:rPr>
        <w:t xml:space="preserve">500 </w:t>
      </w:r>
      <w:r>
        <w:rPr>
          <w:color w:val="000000"/>
          <w:spacing w:val="0"/>
          <w:w w:val="100"/>
          <w:position w:val="0"/>
          <w:sz w:val="24"/>
          <w:szCs w:val="24"/>
          <w:shd w:val="clear" w:color="auto" w:fill="auto"/>
          <w:lang w:val="vi-VN" w:eastAsia="vi-VN" w:bidi="vi-VN"/>
        </w:rPr>
        <w:t>năm thì họ không có năng lực, họ không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kinh Pháp Hoa có một thí dụ, đây là một công án, là một đoạn cố sự. Có một người phát tâm muốn xuất gia với Phật (xuất gia với Phật chắc chắn phải có thiện căn, không có thiện căn thì không cách gì xuất gia được). Phật bảo những vị đại A La Hán này quán sát xem anh này có thiện căn hay không. Những vị A La Hán này xem qua đều lắc đầu: </w:t>
      </w:r>
      <w:r>
        <w:rPr>
          <w:i/>
          <w:iCs/>
          <w:color w:val="000000"/>
          <w:spacing w:val="0"/>
          <w:w w:val="100"/>
          <w:position w:val="0"/>
          <w:sz w:val="24"/>
          <w:szCs w:val="24"/>
          <w:shd w:val="clear" w:color="auto" w:fill="auto"/>
          <w:lang w:val="vi-VN" w:eastAsia="vi-VN" w:bidi="vi-VN"/>
        </w:rPr>
        <w:t>“Không có thiện căn, không có duyên với Phật”</w:t>
      </w:r>
      <w:r>
        <w:rPr>
          <w:color w:val="000000"/>
          <w:spacing w:val="0"/>
          <w:w w:val="100"/>
          <w:position w:val="0"/>
          <w:sz w:val="24"/>
          <w:szCs w:val="24"/>
          <w:shd w:val="clear" w:color="auto" w:fill="auto"/>
          <w:lang w:val="vi-VN" w:eastAsia="vi-VN" w:bidi="vi-VN"/>
        </w:rPr>
        <w:t xml:space="preserve">. A La Hán chỉ có thể xem 500 đời. Người này 500 đời trước không có kết duyên qua với Phật thì làm sao có thể xuất gia? Phật liền nói: </w:t>
      </w:r>
      <w:r>
        <w:rPr>
          <w:i/>
          <w:iCs/>
          <w:color w:val="000000"/>
          <w:spacing w:val="0"/>
          <w:w w:val="100"/>
          <w:position w:val="0"/>
          <w:sz w:val="24"/>
          <w:szCs w:val="24"/>
          <w:shd w:val="clear" w:color="auto" w:fill="auto"/>
          <w:lang w:val="vi-VN" w:eastAsia="vi-VN" w:bidi="vi-VN"/>
        </w:rPr>
        <w:t>“Anh này có thiện căn từ vô lượng kiếp trước”</w:t>
      </w:r>
      <w:r>
        <w:rPr>
          <w:color w:val="000000"/>
          <w:spacing w:val="0"/>
          <w:w w:val="100"/>
          <w:position w:val="0"/>
          <w:sz w:val="24"/>
          <w:szCs w:val="24"/>
          <w:shd w:val="clear" w:color="auto" w:fill="auto"/>
          <w:lang w:val="vi-VN" w:eastAsia="vi-VN" w:bidi="vi-VN"/>
        </w:rPr>
        <w:t>. Vô lượng kiếp thì thời gian quá dài, A La Hán, Bồ Tát không thể thấy được. Anh này là một tiều phu lên núi đốn củi, gặp phải một con Hổ. Con Hổ muốn ăn thịt anh, anh trèo lên trên cây, niệm một tiếng “Nam Mô Phật!”. Chỉ một chút thiện căn này, mà ngay trong đời này gặp được Thích Ca Mâu Ni Phật, có thể xuất gia. Phật thế phát cho anh ấy. Đây là nói rõ Phật biết được vô lượng kiếp trước, Ngài có năng lực này, người khác không biết, Bồ Tát, A La Hán đều không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Tóm lại, mười tám pháp bất cộng, bao gồm phía trước mười lực, vô úy, đều là hình dung đức năng viên mãn trên Như Lai quả địa. Đức năng này là tự tánh vốn sẳn có, hiển lộ viên mãn, một chút kém khuyết cũng không có.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Một câu phía sau là tổng kết: </w:t>
      </w:r>
      <w:r>
        <w:rPr>
          <w:b/>
          <w:bCs/>
          <w:i/>
          <w:iCs/>
          <w:color w:val="000000"/>
          <w:spacing w:val="0"/>
          <w:w w:val="100"/>
          <w:position w:val="0"/>
          <w:sz w:val="24"/>
          <w:szCs w:val="24"/>
          <w:shd w:val="clear" w:color="auto" w:fill="auto"/>
          <w:lang w:val="vi-VN" w:eastAsia="vi-VN" w:bidi="vi-VN"/>
        </w:rPr>
        <w:t>“Tất cả Phật pháp đều được viên mãn”</w:t>
      </w:r>
      <w:r>
        <w:rPr>
          <w:color w:val="000000"/>
          <w:spacing w:val="0"/>
          <w:w w:val="100"/>
          <w:position w:val="0"/>
          <w:sz w:val="24"/>
          <w:szCs w:val="24"/>
          <w:shd w:val="clear" w:color="auto" w:fill="auto"/>
          <w:lang w:val="vi-VN" w:eastAsia="vi-VN" w:bidi="vi-VN"/>
        </w:rPr>
        <w:t>. “Nhất thiết Phật” là nói mười phương ba đời tất cả chư Phật đều viên mãn, không gì không viên mãn. Dựa vào cái gì mà viên mãn? Dựa vào mười thiện nghiệp. Công đức của mười nghiệp thiện không thể nghĩ bàn.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Mười nghiệp thiện, bắt tay vào làm từ chỗ nào? Trên kinh Vô Lượng Thọ dạy bảo chúng ta: “</w:t>
      </w:r>
      <w:r>
        <w:rPr>
          <w:b/>
          <w:bCs/>
          <w:i/>
          <w:iCs/>
          <w:color w:val="000000"/>
          <w:spacing w:val="0"/>
          <w:w w:val="100"/>
          <w:position w:val="0"/>
          <w:sz w:val="24"/>
          <w:szCs w:val="24"/>
          <w:shd w:val="clear" w:color="auto" w:fill="auto"/>
          <w:lang w:val="vi-VN" w:eastAsia="vi-VN" w:bidi="vi-VN"/>
        </w:rPr>
        <w:t>Khéo giữ khẩu nghiệp, không nói lỗi người”.</w:t>
      </w:r>
      <w:r>
        <w:rPr>
          <w:color w:val="000000"/>
          <w:spacing w:val="0"/>
          <w:w w:val="100"/>
          <w:position w:val="0"/>
          <w:sz w:val="24"/>
          <w:szCs w:val="24"/>
          <w:shd w:val="clear" w:color="auto" w:fill="auto"/>
          <w:lang w:val="vi-VN" w:eastAsia="vi-VN" w:bidi="vi-VN"/>
        </w:rPr>
        <w:t xml:space="preserve"> Đây chính là đem phương pháp bắt tay vào dạy bảo chúng ta. Bắt đầu từ </w:t>
      </w:r>
      <w:r>
        <w:rPr>
          <w:b/>
          <w:bCs/>
          <w:i/>
          <w:iCs/>
          <w:color w:val="000000"/>
          <w:spacing w:val="0"/>
          <w:w w:val="100"/>
          <w:position w:val="0"/>
          <w:sz w:val="24"/>
          <w:szCs w:val="24"/>
          <w:shd w:val="clear" w:color="auto" w:fill="auto"/>
          <w:lang w:val="vi-VN" w:eastAsia="vi-VN" w:bidi="vi-VN"/>
        </w:rPr>
        <w:t>“Không vọng ngữ, Không hai lời, Không thêu dệt, Không ác khẩu”</w:t>
      </w:r>
      <w:r>
        <w:rPr>
          <w:color w:val="000000"/>
          <w:spacing w:val="0"/>
          <w:w w:val="100"/>
          <w:position w:val="0"/>
          <w:sz w:val="24"/>
          <w:szCs w:val="24"/>
          <w:shd w:val="clear" w:color="auto" w:fill="auto"/>
          <w:lang w:val="vi-VN" w:eastAsia="vi-VN" w:bidi="vi-VN"/>
        </w:rPr>
        <w:t xml:space="preserve">, trước tiên làm từ chỗ này. Sau đó lại học </w:t>
      </w:r>
      <w:r>
        <w:rPr>
          <w:b/>
          <w:bCs/>
          <w:i/>
          <w:iCs/>
          <w:color w:val="000000"/>
          <w:spacing w:val="0"/>
          <w:w w:val="100"/>
          <w:position w:val="0"/>
          <w:sz w:val="24"/>
          <w:szCs w:val="24"/>
          <w:shd w:val="clear" w:color="auto" w:fill="auto"/>
          <w:lang w:val="vi-VN" w:eastAsia="vi-VN" w:bidi="vi-VN"/>
        </w:rPr>
        <w:t>“Không sát sanh, Không trộm cắp, Không tà dâm, Không tham, Không sân, Không si”</w:t>
      </w:r>
      <w:r>
        <w:rPr>
          <w:color w:val="000000"/>
          <w:spacing w:val="0"/>
          <w:w w:val="100"/>
          <w:position w:val="0"/>
          <w:sz w:val="24"/>
          <w:szCs w:val="24"/>
          <w:shd w:val="clear" w:color="auto" w:fill="auto"/>
          <w:lang w:val="vi-VN" w:eastAsia="vi-VN" w:bidi="vi-VN"/>
        </w:rPr>
        <w:t>. Độ sâu, độ rộng, tùy theo tu hành của chính mình. Không chỉ mở rộng, mà phải mở rộng đến hoàn toàn tương ưng với tự tánh. Đó chính là “tánh vốn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Phật pháp, các vị đều biết, kinh có bốn loại: “Giáo - Lý - Hành - Quả”. Phật có bốn loại kinh: “Giáo kinh” là giáo hối, giáo huấn; “Lý kinh” là trong giáo huấn bao gồm chân lý; “Hành kinh” là bạn phải y giáo phụng hành. “Thập Thiện Nghiệp Đạo Kinh” là thuộc về Hành kinh, chúng ta thường hay nói “tu hành”. Tu hành phải dựa vào bộ kinh này. Trong bộ kinh này có đầy đủ tất cả Phật pháp viên mãn, chúng ta làm sao có thể lơ là, làm sao có thể xem thường? Do đây có thể biết, chúng ta chính mình học Phật được nhiều năm như vậy mà vẫn không có thành tựu, có thể nói, mỗi ngày vẫn sanh phiền não, khởi vô minh, tạo ác nghiệp, đây là nguyên nhân gì? Là do xem thường “Thập Thiện Nghiệp Đạo”, cho đây là việc nhỏ, những thứ này không cần phải học. Không hề biết những việc thiện nho nhỏ này là đại căn đại bổn thành Phật. Tất cả Phật pháp đều không thể rời khỏi mười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ta thường hay xem thấy tượng Phật vẽ, trên vầng hào quang của tượng Phật vẽ đều viết ba chữ “Án A Hồng”. Ba chữ này là thường dùng tiếng Phạn để viết, cũng có khi dùng Trung văn hoặc dùng Tạng văn để viết. Cách viết không giống nhau, nhưng ý nghĩa và cách đọc đều như nhau. Năm xưa khi thân cận đại sư Chương Gia, tôi cũng xin đại sư viết tặng tôi mấy chữ. Đại sư Ngài chính mình đích thân viết tặng tôi ba chữ “Án A Hồng”. Ngài dùng Tạng văn để viết. Tôi thỉnh giáo với Ngài thì được biết, ý nghĩa của ba chữ này chính là mười nghiệp thiện. “Án” là thân nghiệp, “A” là khẩu nghiệp, “Hồng” là ý nghiệp. “Thập Thiện Nghiệp Đạo” ở trên đỉnh đầu của Phật, Phật phóng quang là quang gì? Quang của mười thiện, thuần thiện vô ác. Chúng ta phải biết được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Hai câu sau cùng, Phật khuyên chúng ta: </w:t>
      </w:r>
      <w:r>
        <w:rPr>
          <w:b/>
          <w:bCs/>
          <w:i/>
          <w:iCs/>
          <w:color w:val="000000"/>
          <w:spacing w:val="0"/>
          <w:w w:val="100"/>
          <w:position w:val="0"/>
          <w:sz w:val="24"/>
          <w:szCs w:val="24"/>
          <w:shd w:val="clear" w:color="auto" w:fill="auto"/>
          <w:lang w:val="vi-VN" w:eastAsia="vi-VN" w:bidi="vi-VN"/>
        </w:rPr>
        <w:t>“Thị cố nhữ đẳng, ưng cần tu học”</w:t>
      </w:r>
      <w:r>
        <w:rPr>
          <w:color w:val="000000"/>
          <w:spacing w:val="0"/>
          <w:w w:val="100"/>
          <w:position w:val="0"/>
          <w:sz w:val="24"/>
          <w:szCs w:val="24"/>
          <w:shd w:val="clear" w:color="auto" w:fill="auto"/>
          <w:lang w:val="vi-VN" w:eastAsia="vi-VN" w:bidi="vi-VN"/>
        </w:rPr>
        <w:t>. “Nhữ Đẳng”, chữ “đẳng” này bao gồm chúng ta trong đó. Đây là Thế Tôn chính mình tuyên dương “ưng cần tu học”. Chúng ta phải nên phấn đấu mà học tập, không thể nào xem thường. Bạn xem thường thì bạn sai rồi. Tu học mười thiện, bạn được quả báo thế nào, thành tựu thế nào, hoàn toàn là ở sự dụng tâm của bạn. Nếu bạn dùng Phật tâm (các vị phải nên biết, Phật tâm là tâm bình đẳng), bạn tu mười thiện thì bạn liền thành Phật. Bồ Tát là tâm lục độ, bạn dùng tứ nhiếp, lục độ để tu hành mười thiện thì bạn là Bồ Tát. Bạn dùng từ bi hỷ xả để tu mười thiện thì bạn sanh cõi trời. Bạn dùng tâm gì, bạn tu học pháp môn nào, thì bạn tương lai được quả báo như thế đó. Chúng ta không thể không biết, không thể không chăm chỉ nỗ lực mà tu học, nếu không thì ngay đời này sẽ trống qua.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Tốt rồi, chúng ta giảng đến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79)</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8" w:left="420" w:right="434" w:bottom="184"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