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57</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“Thần túc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hằng lệnh chúng </w:t>
      </w:r>
      <w:r>
        <w:rPr>
          <w:b/>
          <w:bCs/>
          <w:color w:val="000000"/>
          <w:spacing w:val="0"/>
          <w:w w:val="100"/>
          <w:position w:val="0"/>
          <w:sz w:val="24"/>
          <w:szCs w:val="24"/>
          <w:shd w:val="clear" w:color="auto" w:fill="auto"/>
          <w:lang w:val="en-US" w:eastAsia="en-US" w:bidi="en-US"/>
        </w:rPr>
        <w:t xml:space="preserve">sanh, khinh an </w:t>
      </w:r>
      <w:r>
        <w:rPr>
          <w:b/>
          <w:bCs/>
          <w:color w:val="000000"/>
          <w:spacing w:val="0"/>
          <w:w w:val="100"/>
          <w:position w:val="0"/>
          <w:sz w:val="24"/>
          <w:szCs w:val="24"/>
          <w:shd w:val="clear" w:color="auto" w:fill="auto"/>
          <w:lang w:val="vi-VN" w:eastAsia="vi-VN" w:bidi="vi-VN"/>
        </w:rPr>
        <w:t xml:space="preserve">khoái lạc”. </w:t>
      </w:r>
      <w:r>
        <w:rPr>
          <w:color w:val="000000"/>
          <w:spacing w:val="0"/>
          <w:w w:val="100"/>
          <w:position w:val="0"/>
          <w:sz w:val="24"/>
          <w:szCs w:val="24"/>
          <w:shd w:val="clear" w:color="auto" w:fill="auto"/>
          <w:lang w:val="vi-VN" w:eastAsia="vi-VN" w:bidi="vi-VN"/>
        </w:rPr>
        <w:t>Câu này là câu tỉnh lược, nếu đọc một cách hoàn chỉnh thì sẽ là:</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cử yếu ngôn </w:t>
      </w:r>
      <w:r>
        <w:rPr>
          <w:b/>
          <w:bCs/>
          <w:color w:val="000000"/>
          <w:spacing w:val="0"/>
          <w:w w:val="100"/>
          <w:position w:val="0"/>
          <w:sz w:val="24"/>
          <w:szCs w:val="24"/>
          <w:shd w:val="clear" w:color="auto" w:fill="auto"/>
          <w:lang w:val="en-US" w:eastAsia="en-US" w:bidi="en-US"/>
        </w:rPr>
        <w:t xml:space="preserve">chi, </w:t>
      </w:r>
      <w:r>
        <w:rPr>
          <w:b/>
          <w:bCs/>
          <w:color w:val="000000"/>
          <w:spacing w:val="0"/>
          <w:w w:val="100"/>
          <w:position w:val="0"/>
          <w:sz w:val="24"/>
          <w:szCs w:val="24"/>
          <w:shd w:val="clear" w:color="auto" w:fill="auto"/>
          <w:lang w:val="vi-VN" w:eastAsia="vi-VN" w:bidi="vi-VN"/>
        </w:rPr>
        <w:t xml:space="preserve">hành thập thiện đạo, thần túc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hằng lệnh thân tâm, </w:t>
      </w:r>
      <w:r>
        <w:rPr>
          <w:b/>
          <w:bCs/>
          <w:color w:val="000000"/>
          <w:spacing w:val="0"/>
          <w:w w:val="100"/>
          <w:position w:val="0"/>
          <w:sz w:val="24"/>
          <w:szCs w:val="24"/>
          <w:shd w:val="clear" w:color="auto" w:fill="auto"/>
          <w:lang w:val="en-US" w:eastAsia="en-US" w:bidi="en-US"/>
        </w:rPr>
        <w:t xml:space="preserve">khinh an </w:t>
      </w:r>
      <w:r>
        <w:rPr>
          <w:b/>
          <w:bCs/>
          <w:color w:val="000000"/>
          <w:spacing w:val="0"/>
          <w:w w:val="100"/>
          <w:position w:val="0"/>
          <w:sz w:val="24"/>
          <w:szCs w:val="24"/>
          <w:shd w:val="clear" w:color="auto" w:fill="auto"/>
          <w:lang w:val="vi-VN" w:eastAsia="vi-VN" w:bidi="vi-VN"/>
        </w:rPr>
        <w:t>khoái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thần túc” đã giới thiệu với quí vị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phía trước,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bắt đầu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vi-VN" w:eastAsia="vi-VN" w:bidi="vi-VN"/>
        </w:rPr>
        <w:t xml:space="preserve">(tấn 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và thứ tư là </w:t>
      </w:r>
      <w:r>
        <w:rPr>
          <w:b/>
          <w:bCs/>
          <w:i/>
          <w:iCs/>
          <w:color w:val="000000"/>
          <w:spacing w:val="0"/>
          <w:w w:val="100"/>
          <w:position w:val="0"/>
          <w:sz w:val="24"/>
          <w:szCs w:val="24"/>
          <w:shd w:val="clear" w:color="auto" w:fill="auto"/>
          <w:lang w:val="vi-VN" w:eastAsia="vi-VN" w:bidi="vi-VN"/>
        </w:rPr>
        <w:t>“Tuệ”</w:t>
      </w:r>
      <w:r>
        <w:rPr>
          <w:color w:val="000000"/>
          <w:spacing w:val="0"/>
          <w:w w:val="100"/>
          <w:position w:val="0"/>
          <w:sz w:val="24"/>
          <w:szCs w:val="24"/>
          <w:shd w:val="clear" w:color="auto" w:fill="auto"/>
          <w:lang w:val="vi-VN" w:eastAsia="vi-VN" w:bidi="vi-VN"/>
        </w:rPr>
        <w:t xml:space="preserve"> (tuệ là trí tuệ)</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“Thần túc”</w:t>
      </w:r>
      <w:r>
        <w:rPr>
          <w:color w:val="000000"/>
          <w:spacing w:val="0"/>
          <w:w w:val="100"/>
          <w:position w:val="0"/>
          <w:sz w:val="24"/>
          <w:szCs w:val="24"/>
          <w:shd w:val="clear" w:color="auto" w:fill="auto"/>
          <w:lang w:val="vi-VN" w:eastAsia="vi-VN" w:bidi="vi-VN"/>
        </w:rPr>
        <w:t xml:space="preserve"> chính là </w:t>
      </w:r>
      <w:r>
        <w:rPr>
          <w:b/>
          <w:bCs/>
          <w:i/>
          <w:iCs/>
          <w:color w:val="000000"/>
          <w:spacing w:val="0"/>
          <w:w w:val="100"/>
          <w:position w:val="0"/>
          <w:sz w:val="24"/>
          <w:szCs w:val="24"/>
          <w:shd w:val="clear" w:color="auto" w:fill="auto"/>
          <w:lang w:val="vi-VN" w:eastAsia="vi-VN" w:bidi="vi-VN"/>
        </w:rPr>
        <w:t>“như ý”</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đến ngày tết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chúc phúc mọi người là </w:t>
      </w:r>
      <w:r>
        <w:rPr>
          <w:b/>
          <w:bCs/>
          <w:i/>
          <w:iCs/>
          <w:color w:val="000000"/>
          <w:spacing w:val="0"/>
          <w:w w:val="100"/>
          <w:position w:val="0"/>
          <w:sz w:val="24"/>
          <w:szCs w:val="24"/>
          <w:shd w:val="clear" w:color="auto" w:fill="auto"/>
          <w:lang w:val="vi-VN" w:eastAsia="vi-VN" w:bidi="vi-VN"/>
        </w:rPr>
        <w:t>“sự sự như ý”</w:t>
      </w:r>
      <w:r>
        <w:rPr>
          <w:color w:val="000000"/>
          <w:spacing w:val="0"/>
          <w:w w:val="100"/>
          <w:position w:val="0"/>
          <w:sz w:val="24"/>
          <w:szCs w:val="24"/>
          <w:shd w:val="clear" w:color="auto" w:fill="auto"/>
          <w:lang w:val="vi-VN" w:eastAsia="vi-VN" w:bidi="vi-VN"/>
        </w:rPr>
        <w:t xml:space="preserve">. Ý nghĩa của “tứ thần túc” chính là “sự sự như ý”. Phải làm thế nào mới có thể làm được như ý thật sự? Phần trước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đại cương với quí vị rồi, buông xả liền như ý.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nhớ kỹ, “buông xả” là không phải buông xả ở trên sự tướng, thật sự mà nói, trên sự tướng không có chướng ngại. Phật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b/>
          <w:bCs/>
          <w:i/>
          <w:iCs/>
          <w:color w:val="000000"/>
          <w:spacing w:val="0"/>
          <w:w w:val="100"/>
          <w:position w:val="0"/>
          <w:sz w:val="24"/>
          <w:szCs w:val="24"/>
          <w:shd w:val="clear" w:color="auto" w:fill="auto"/>
          <w:lang w:val="vi-VN" w:eastAsia="vi-VN" w:bidi="vi-VN"/>
        </w:rPr>
        <w:t>“Lý sự vô ngại, sự sự vô ngại”</w:t>
      </w:r>
      <w:r>
        <w:rPr>
          <w:color w:val="000000"/>
          <w:spacing w:val="0"/>
          <w:w w:val="100"/>
          <w:position w:val="0"/>
          <w:sz w:val="24"/>
          <w:szCs w:val="24"/>
          <w:shd w:val="clear" w:color="auto" w:fill="auto"/>
          <w:lang w:val="vi-VN" w:eastAsia="vi-VN" w:bidi="vi-VN"/>
        </w:rPr>
        <w:t xml:space="preserve">. Đây là chân tướng sự thật. Vậy chướng ngại phát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từ đâu vậy? Chướng ngại là phát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từ vọng tưởng, phân biệt, chấp trước,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chỉ cần đem vọng tưởng, phân biệt, chấp trước buông xả thì không có gì không tự tại.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đức xưa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người, không cầu gì ở đời”.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Có lẽ có người hỏi, giả như tôi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người,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chẳng cầu gì cả thì cuộc sống có ý nghĩa gì? Dường như người 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phải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là phải cầu. Đây là cách nghĩ của người phương Tây. Cách nghĩ này,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mà nói đã làm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lạc lối, tạo nên vô lượng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chính là 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cầu mà chiêu cảm đến khổ báo. Thánh nhân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vô cùng có đạo lý.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Nếu như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cầu mà thật sự có thể đạt được thì đó là sự việc tốt, cần nên đi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cần nên đi cầu. Nhưng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thế nào, cầu thế nào cũng không đạt được, thì bạn việc gì phải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việc gì phải cầu chứ?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đạt được vậy? Vì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số mạng của bạn không có. Quí vị phải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đi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thế nào, đi cầu thế nào đều là duyên, có duyên mà không có nhân thì làm gì có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có người nào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có người nào không cầu? Nhưng mấy người cầu được, mấy người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được? Tuyệt đối không phải nói, một trăm người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thì một trăm người đều đạt được; một trăm người cầu thì một trăm người cũng đều đạt được, vậy cái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cầu này là có ý nghĩa, đáng được đề xướng. Một trăm người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mà chỉ có một vài người đạt được; một trăm người cầu cũng chỉ có một vài người có thể cầu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bèn nói đây là xác suất, đây không phải là chân thật. Phật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“Nhân” là cái </w:t>
      </w:r>
      <w:r>
        <w:rPr>
          <w:color w:val="000000"/>
          <w:spacing w:val="0"/>
          <w:w w:val="100"/>
          <w:position w:val="0"/>
          <w:sz w:val="24"/>
          <w:szCs w:val="24"/>
          <w:shd w:val="clear" w:color="auto" w:fill="auto"/>
          <w:lang w:val="en-US" w:eastAsia="en-US" w:bidi="en-US"/>
        </w:rPr>
        <w:t xml:space="preserve">gieo trong </w:t>
      </w:r>
      <w:r>
        <w:rPr>
          <w:color w:val="000000"/>
          <w:spacing w:val="0"/>
          <w:w w:val="100"/>
          <w:position w:val="0"/>
          <w:sz w:val="24"/>
          <w:szCs w:val="24"/>
          <w:shd w:val="clear" w:color="auto" w:fill="auto"/>
          <w:lang w:val="vi-VN" w:eastAsia="vi-VN" w:bidi="vi-VN"/>
        </w:rPr>
        <w:t xml:space="preserve">đời quá khứ. Bạn cầu giàu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số mạng bạn có tiền của,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số mạng bạn có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tiền của cũng là nhất định, bạn muốn nhiều hơn một chút cũng không có; bạn muốn ít hơn một chút cũng không thể được, có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thì đến lúc tự nhiên sẽ hiện tiền. Hơn nữa, cái có được còn tùy thuộc vào thời tiết nhân duyên. Có người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trẻ phát đạt, có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niên phát đạt, có người về già phát đạt, thời tiết nhân duyên của mỗi người không giống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cổ đức đã 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w:t>
      </w:r>
      <w:r>
        <w:rPr>
          <w:i/>
          <w:iCs/>
          <w:color w:val="000000"/>
          <w:spacing w:val="0"/>
          <w:w w:val="100"/>
          <w:position w:val="0"/>
          <w:sz w:val="24"/>
          <w:szCs w:val="24"/>
          <w:shd w:val="clear" w:color="auto" w:fill="auto"/>
          <w:lang w:val="vi-VN" w:eastAsia="vi-VN" w:bidi="vi-VN"/>
        </w:rPr>
        <w:t xml:space="preserve">“Quân tử </w:t>
      </w:r>
      <w:r>
        <w:rPr>
          <w:i/>
          <w:iCs/>
          <w:color w:val="000000"/>
          <w:spacing w:val="0"/>
          <w:w w:val="100"/>
          <w:position w:val="0"/>
          <w:sz w:val="24"/>
          <w:szCs w:val="24"/>
          <w:shd w:val="clear" w:color="auto" w:fill="auto"/>
          <w:lang w:val="en-US" w:eastAsia="en-US" w:bidi="en-US"/>
        </w:rPr>
        <w:t xml:space="preserve">vui </w:t>
      </w:r>
      <w:r>
        <w:rPr>
          <w:i/>
          <w:iCs/>
          <w:color w:val="000000"/>
          <w:spacing w:val="0"/>
          <w:w w:val="100"/>
          <w:position w:val="0"/>
          <w:sz w:val="24"/>
          <w:szCs w:val="24"/>
          <w:shd w:val="clear" w:color="auto" w:fill="auto"/>
          <w:lang w:val="vi-VN" w:eastAsia="vi-VN" w:bidi="vi-VN"/>
        </w:rPr>
        <w:t xml:space="preserve">mà làm quân tử, tiểu nhân </w:t>
      </w:r>
      <w:r>
        <w:rPr>
          <w:i/>
          <w:iCs/>
          <w:color w:val="000000"/>
          <w:spacing w:val="0"/>
          <w:w w:val="100"/>
          <w:position w:val="0"/>
          <w:sz w:val="24"/>
          <w:szCs w:val="24"/>
          <w:shd w:val="clear" w:color="auto" w:fill="auto"/>
          <w:lang w:val="en-US" w:eastAsia="en-US" w:bidi="en-US"/>
        </w:rPr>
        <w:t xml:space="preserve">oan </w:t>
      </w:r>
      <w:r>
        <w:rPr>
          <w:i/>
          <w:iCs/>
          <w:color w:val="000000"/>
          <w:spacing w:val="0"/>
          <w:w w:val="100"/>
          <w:position w:val="0"/>
          <w:sz w:val="24"/>
          <w:szCs w:val="24"/>
          <w:shd w:val="clear" w:color="auto" w:fill="auto"/>
          <w:lang w:val="vi-VN" w:eastAsia="vi-VN" w:bidi="vi-VN"/>
        </w:rPr>
        <w:t>uổng làm tiểu nhân”</w:t>
      </w:r>
      <w:r>
        <w:rPr>
          <w:color w:val="000000"/>
          <w:spacing w:val="0"/>
          <w:w w:val="100"/>
          <w:position w:val="0"/>
          <w:sz w:val="24"/>
          <w:szCs w:val="24"/>
          <w:shd w:val="clear" w:color="auto" w:fill="auto"/>
          <w:lang w:val="vi-VN" w:eastAsia="vi-VN" w:bidi="vi-VN"/>
        </w:rPr>
        <w:t>, đều là nói chân tướng sự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thường nói: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cửa Phật có cầu tất ứng”</w:t>
      </w:r>
      <w:r>
        <w:rPr>
          <w:color w:val="000000"/>
          <w:spacing w:val="0"/>
          <w:w w:val="100"/>
          <w:position w:val="0"/>
          <w:sz w:val="24"/>
          <w:szCs w:val="24"/>
          <w:shd w:val="clear" w:color="auto" w:fill="auto"/>
          <w:lang w:val="vi-VN" w:eastAsia="vi-VN" w:bidi="vi-VN"/>
        </w:rPr>
        <w:t xml:space="preserve">. Quí vị thử </w:t>
      </w:r>
      <w:r>
        <w:rPr>
          <w:color w:val="000000"/>
          <w:spacing w:val="0"/>
          <w:w w:val="100"/>
          <w:position w:val="0"/>
          <w:sz w:val="24"/>
          <w:szCs w:val="24"/>
          <w:shd w:val="clear" w:color="auto" w:fill="auto"/>
          <w:lang w:val="en-US" w:eastAsia="en-US" w:bidi="en-US"/>
        </w:rPr>
        <w:t xml:space="preserve">xem trong </w:t>
      </w:r>
      <w:r>
        <w:rPr>
          <w:color w:val="000000"/>
          <w:spacing w:val="0"/>
          <w:w w:val="100"/>
          <w:position w:val="0"/>
          <w:sz w:val="24"/>
          <w:szCs w:val="24"/>
          <w:shd w:val="clear" w:color="auto" w:fill="auto"/>
          <w:lang w:val="vi-VN" w:eastAsia="vi-VN" w:bidi="vi-VN"/>
        </w:rPr>
        <w:t xml:space="preserve">Liễu Phàm Tứ Huấn,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của thiền sư Vân Cốc đối với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Viên Liễu Phàm là đạo của thánh nhân.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“có cầu tất ứng”? Bởi vì Phật biết đạo lý này, hiểu rõ chân tướng sự thật. Bạn muốn cầu, hãy cầu như lý như pháp thì nhất định có thể đạt được. Bạn muốn có được một trái dưa mà bạn không đi trồng dưa, hằng ngày cứ ở đó cầu nguyện, trên trời sẽ thả dưa xuống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ăn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Đâu có loại đạo lý này, đây là việc không thể! Phật dạy bạn cầu như thế nào vậy? Bạn muốn được dưa, Phật dạy bạn trồng dưa, bạn mới có thể có dưa.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bạn cầu giàu có, Phật nói nhân của giàu có là bố thí tài, bạn bố thí tài thì bạn mới được giàu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nhiều người có tiền của ức vạn, tiền của họ từ đâu mà có vậy? Là nhân bố thí tài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quá khứ, họ bố thí nhiều, bố thí lớn (cái lớn này là tâm lượng lớn)</w:t>
      </w:r>
      <w:r>
        <w:rPr>
          <w:b/>
          <w:bCs/>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vi-VN" w:eastAsia="vi-VN" w:bidi="vi-VN"/>
        </w:rPr>
        <w:t xml:space="preserve">họ bố thí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họ bố thí tự tại, đời này phát tài dường như không bận tâm, một cách tự nhiên tiền của cứ đến ào 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không có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nhân, đời này nghĩ đủ mọi cách cũng không thể có được, bất kể dùng thủ đoạn gì cũng đều vô ích, chỉ là tạo tội nghiệp mà thôi.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trí tuệ là quả báo, bố thí pháp là nhân.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Khỏe mạnh trường thọ là quả báo, bố thí vô úy là nhân.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Nếu bạn biết đạo lý này thì bạn sẽ tự tại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sẽ như ý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Đem tất cả vọng tưởng, phân biệt, chấp trước, phương pháp không chính đáng thảy đều xả bỏ hết, cứ thật đúng đắn như lý như pháp mà cầu.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nhân thiện nhất định được quả thiện, đạo lý này không được phép không biết.</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là “Tấn”.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Tấn 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là không ngừng đang tiến bộ. Tiến bộ là tự tại, là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thối bộ là ủ dột, là khởi phiền não. Cầu tiến bộ ở chỗ nào vậy?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thưa với quí vị, chân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là tâm địa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ở chỗ này cầu tiến bộ. Nói thêm với bạn, sự thọ dụng về vật chất, sự thọ dụng về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không cần thiết phải cầu, một cách tự nhiên đều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cả, đây chính là nhà Phật thường nói: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 xml:space="preserve">công đức có phước đức, </w:t>
      </w:r>
      <w:r>
        <w:rPr>
          <w:b/>
          <w:bCs/>
          <w:i/>
          <w:iCs/>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vi-VN" w:eastAsia="vi-VN" w:bidi="vi-VN"/>
        </w:rPr>
        <w:t>phước đức không có công đức”</w:t>
      </w:r>
      <w:r>
        <w:rPr>
          <w:color w:val="000000"/>
          <w:spacing w:val="0"/>
          <w:w w:val="100"/>
          <w:position w:val="0"/>
          <w:sz w:val="24"/>
          <w:szCs w:val="24"/>
          <w:shd w:val="clear" w:color="auto" w:fill="auto"/>
          <w:lang w:val="vi-VN" w:eastAsia="vi-VN" w:bidi="vi-VN"/>
        </w:rPr>
        <w:t xml:space="preserve">. Nếu có công đức thì đâu có đạo lý nào không có phước đức?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Bồ Tát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tích công đức.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“Công” chính là nói hành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Cái gì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vậy? Buông xả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Buông xả vọng tưởng, phân biệt, chấp trước, buông xả mọi thứ bất thiện, đây là “công”. Trí tuệ, đức năng, thọ dụng mà bạn có được, đó là “đức”.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tự nhiên sẽ có “đức”;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“công” mà vọng tưởng cầu “đức” là nhất định không thể cầu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 rõ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Cầu tiến bộ đặc biệt phải lưu ý đến cái tiến bộ gọi 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chú trọng ở </w:t>
      </w:r>
      <w:r>
        <w:rPr>
          <w:color w:val="000000"/>
          <w:spacing w:val="0"/>
          <w:w w:val="100"/>
          <w:position w:val="0"/>
          <w:sz w:val="24"/>
          <w:szCs w:val="24"/>
          <w:shd w:val="clear" w:color="auto" w:fill="auto"/>
          <w:lang w:val="en-US" w:eastAsia="en-US" w:bidi="en-US"/>
        </w:rPr>
        <w:t xml:space="preserve">“tinh”, tinh </w:t>
      </w:r>
      <w:r>
        <w:rPr>
          <w:color w:val="000000"/>
          <w:spacing w:val="0"/>
          <w:w w:val="100"/>
          <w:position w:val="0"/>
          <w:sz w:val="24"/>
          <w:szCs w:val="24"/>
          <w:shd w:val="clear" w:color="auto" w:fill="auto"/>
          <w:lang w:val="vi-VN" w:eastAsia="vi-VN" w:bidi="vi-VN"/>
        </w:rPr>
        <w:t xml:space="preserve">là thuần chứ không tạp.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sơ học, sơ học 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nếu như không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bạn chắc chắn không thể thành tựu.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Pháp Thân Đại Sĩ quả thật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Thiện Tài Đồng Tử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hội của Bồ Tát Văn Thù là chuyên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đó là sơ học, một môn thâm nhập. Một môn thâm nhập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mới có thể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Đến </w:t>
      </w:r>
      <w:r>
        <w:rPr>
          <w:color w:val="000000"/>
          <w:spacing w:val="0"/>
          <w:w w:val="100"/>
          <w:position w:val="0"/>
          <w:sz w:val="24"/>
          <w:szCs w:val="24"/>
          <w:shd w:val="clear" w:color="auto" w:fill="auto"/>
          <w:lang w:val="en-US" w:eastAsia="en-US" w:bidi="en-US"/>
        </w:rPr>
        <w:t xml:space="preserve">khi tam </w:t>
      </w:r>
      <w:r>
        <w:rPr>
          <w:color w:val="000000"/>
          <w:spacing w:val="0"/>
          <w:w w:val="100"/>
          <w:position w:val="0"/>
          <w:sz w:val="24"/>
          <w:szCs w:val="24"/>
          <w:shd w:val="clear" w:color="auto" w:fill="auto"/>
          <w:lang w:val="vi-VN" w:eastAsia="vi-VN" w:bidi="vi-VN"/>
        </w:rPr>
        <w:t xml:space="preserve">học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tuệ hoàn thành, trí tuệ mở rồi,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chứng một phần pháp thân, đây là Bồ Tát sơ trụ viên giáo, đến lúc này đi vào </w:t>
      </w:r>
      <w:r>
        <w:rPr>
          <w:color w:val="000000"/>
          <w:spacing w:val="0"/>
          <w:w w:val="100"/>
          <w:position w:val="0"/>
          <w:sz w:val="24"/>
          <w:szCs w:val="24"/>
          <w:shd w:val="clear" w:color="auto" w:fill="auto"/>
          <w:lang w:val="en-US" w:eastAsia="en-US" w:bidi="en-US"/>
        </w:rPr>
        <w:t xml:space="preserve">53 tham, </w:t>
      </w:r>
      <w:r>
        <w:rPr>
          <w:color w:val="000000"/>
          <w:spacing w:val="0"/>
          <w:w w:val="100"/>
          <w:position w:val="0"/>
          <w:sz w:val="24"/>
          <w:szCs w:val="24"/>
          <w:shd w:val="clear" w:color="auto" w:fill="auto"/>
          <w:lang w:val="vi-VN" w:eastAsia="vi-VN" w:bidi="vi-VN"/>
        </w:rPr>
        <w:t xml:space="preserve">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Đây là rõ ràng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đến trình độ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thì không có tư cách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không có tư cách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nhiều.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hoằng thệ nguyện nói rõ ràng, điều đầu tiên dạy bạn phát nguyện: </w:t>
      </w:r>
      <w:r>
        <w:rPr>
          <w:b/>
          <w:bCs/>
          <w:i/>
          <w:iCs/>
          <w:color w:val="000000"/>
          <w:spacing w:val="0"/>
          <w:w w:val="100"/>
          <w:position w:val="0"/>
          <w:sz w:val="24"/>
          <w:szCs w:val="24"/>
          <w:shd w:val="clear" w:color="auto" w:fill="auto"/>
          <w:lang w:val="vi-VN" w:eastAsia="vi-VN" w:bidi="vi-VN"/>
        </w:rPr>
        <w:t xml:space="preserve">“Chúng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vô biên thệ nguyện độ”</w:t>
      </w:r>
      <w:r>
        <w:rPr>
          <w:color w:val="000000"/>
          <w:spacing w:val="0"/>
          <w:w w:val="100"/>
          <w:position w:val="0"/>
          <w:sz w:val="24"/>
          <w:szCs w:val="24"/>
          <w:shd w:val="clear" w:color="auto" w:fill="auto"/>
          <w:lang w:val="vi-VN" w:eastAsia="vi-VN" w:bidi="vi-VN"/>
        </w:rPr>
        <w:t xml:space="preserve">;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dạy bạn đoạn phiền não: </w:t>
      </w:r>
      <w:r>
        <w:rPr>
          <w:b/>
          <w:bCs/>
          <w:i/>
          <w:iCs/>
          <w:color w:val="000000"/>
          <w:spacing w:val="0"/>
          <w:w w:val="100"/>
          <w:position w:val="0"/>
          <w:sz w:val="24"/>
          <w:szCs w:val="24"/>
          <w:shd w:val="clear" w:color="auto" w:fill="auto"/>
          <w:lang w:val="vi-VN" w:eastAsia="vi-VN" w:bidi="vi-VN"/>
        </w:rPr>
        <w:t>“Phiền não vô tận thệ nguyện đoạn”</w:t>
      </w:r>
      <w:r>
        <w:rPr>
          <w:color w:val="000000"/>
          <w:spacing w:val="0"/>
          <w:w w:val="100"/>
          <w:position w:val="0"/>
          <w:sz w:val="24"/>
          <w:szCs w:val="24"/>
          <w:shd w:val="clear" w:color="auto" w:fill="auto"/>
          <w:lang w:val="vi-VN" w:eastAsia="vi-VN" w:bidi="vi-VN"/>
        </w:rPr>
        <w:t xml:space="preserve">. Cái phiền não đó là kiến tư phiền não,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phiền não.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phiền não cũng phải phá mấy phần mới có thể bước vào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“Pháp môn vô lượng thệ nguyện học”</w:t>
      </w:r>
      <w:r>
        <w:rPr>
          <w:color w:val="000000"/>
          <w:spacing w:val="0"/>
          <w:w w:val="100"/>
          <w:position w:val="0"/>
          <w:sz w:val="24"/>
          <w:szCs w:val="24"/>
          <w:shd w:val="clear" w:color="auto" w:fill="auto"/>
          <w:lang w:val="vi-VN" w:eastAsia="vi-VN" w:bidi="vi-VN"/>
        </w:rPr>
        <w:t xml:space="preserve">. Sắp xếp rõ ràng như vậy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mở đầu liền muốn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điên đảo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dùng hết tâm tư, đã dùng hết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lực mà cuối cùng chẳng thành việc nào cả.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giáo huấn của Phật Đà. Cuối cùng là </w:t>
      </w:r>
      <w:r>
        <w:rPr>
          <w:b/>
          <w:bCs/>
          <w:i/>
          <w:iCs/>
          <w:color w:val="000000"/>
          <w:spacing w:val="0"/>
          <w:w w:val="100"/>
          <w:position w:val="0"/>
          <w:sz w:val="24"/>
          <w:szCs w:val="24"/>
          <w:shd w:val="clear" w:color="auto" w:fill="auto"/>
          <w:lang w:val="vi-VN" w:eastAsia="vi-VN" w:bidi="vi-VN"/>
        </w:rPr>
        <w:t>“Phật đạo vô thượng thệ nguyện thành”</w:t>
      </w:r>
      <w:r>
        <w:rPr>
          <w:color w:val="000000"/>
          <w:spacing w:val="0"/>
          <w:w w:val="100"/>
          <w:position w:val="0"/>
          <w:sz w:val="24"/>
          <w:szCs w:val="24"/>
          <w:shd w:val="clear" w:color="auto" w:fill="auto"/>
          <w:lang w:val="vi-VN" w:eastAsia="vi-VN" w:bidi="vi-VN"/>
        </w:rPr>
        <w:t xml:space="preserve">. Thiện Tài phỏng vấn Bồ Tát Phổ Hiền </w:t>
      </w:r>
      <w:r>
        <w:rPr>
          <w:color w:val="000000"/>
          <w:spacing w:val="0"/>
          <w:w w:val="100"/>
          <w:position w:val="0"/>
          <w:sz w:val="24"/>
          <w:szCs w:val="24"/>
          <w:shd w:val="clear" w:color="auto" w:fill="auto"/>
          <w:lang w:val="en-US" w:eastAsia="en-US" w:bidi="en-US"/>
        </w:rPr>
        <w:t xml:space="preserve">trong tham </w:t>
      </w:r>
      <w:r>
        <w:rPr>
          <w:color w:val="000000"/>
          <w:spacing w:val="0"/>
          <w:w w:val="100"/>
          <w:position w:val="0"/>
          <w:sz w:val="24"/>
          <w:szCs w:val="24"/>
          <w:shd w:val="clear" w:color="auto" w:fill="auto"/>
          <w:lang w:val="vi-VN" w:eastAsia="vi-VN" w:bidi="vi-VN"/>
        </w:rPr>
        <w:t xml:space="preserve">cuối cùng: “Phật đạo đó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thành vậy?”. Bồ Tát Phổ Hiền đáp: “Thập đại nguyện vương dẫn về Cực Lạc”. Phật đạo vô thượng thành tựu rồi, bày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rõ ràng như vậy,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như vậy,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bạn nói đáng tiếc biết </w:t>
      </w:r>
      <w:r>
        <w:rPr>
          <w:color w:val="000000"/>
          <w:spacing w:val="0"/>
          <w:w w:val="100"/>
          <w:position w:val="0"/>
          <w:sz w:val="24"/>
          <w:szCs w:val="24"/>
          <w:shd w:val="clear" w:color="auto" w:fill="auto"/>
          <w:lang w:val="en-US" w:eastAsia="en-US" w:bidi="en-US"/>
        </w:rPr>
        <w:t xml:space="preserve">bao! Cho </w:t>
      </w:r>
      <w:r>
        <w:rPr>
          <w:color w:val="000000"/>
          <w:spacing w:val="0"/>
          <w:w w:val="100"/>
          <w:position w:val="0"/>
          <w:sz w:val="24"/>
          <w:szCs w:val="24"/>
          <w:shd w:val="clear" w:color="auto" w:fill="auto"/>
          <w:lang w:val="vi-VN" w:eastAsia="vi-VN" w:bidi="vi-VN"/>
        </w:rPr>
        <w:t xml:space="preserve">nên phải biết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không gián đoạn,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được tự tại.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điều này đều được thần thông,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“thần túc” cũng là “thần thông”. Bốn điều này là triệt để buông xả vọng tưởng, phân biệt, chấp trước. Thần thông từ đâu mà có? Từ tự tánh khởi dụng.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w:t>
      </w:r>
      <w:r>
        <w:rPr>
          <w:b/>
          <w:bCs/>
          <w:i/>
          <w:iCs/>
          <w:color w:val="000000"/>
          <w:spacing w:val="0"/>
          <w:w w:val="100"/>
          <w:position w:val="0"/>
          <w:sz w:val="24"/>
          <w:szCs w:val="24"/>
          <w:shd w:val="clear" w:color="auto" w:fill="auto"/>
          <w:lang w:val="en-US" w:eastAsia="en-US" w:bidi="en-US"/>
        </w:rPr>
        <w:t xml:space="preserve">sau </w:t>
      </w:r>
      <w:r>
        <w:rPr>
          <w:b/>
          <w:bCs/>
          <w:i/>
          <w:iCs/>
          <w:color w:val="000000"/>
          <w:spacing w:val="0"/>
          <w:w w:val="100"/>
          <w:position w:val="0"/>
          <w:sz w:val="24"/>
          <w:szCs w:val="24"/>
          <w:shd w:val="clear" w:color="auto" w:fill="auto"/>
          <w:lang w:val="vi-VN" w:eastAsia="vi-VN" w:bidi="vi-VN"/>
        </w:rPr>
        <w:t>cùng là “Tuệ”.</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Tuệ là trí tuệ Bát Nhã tự tánh khởi dụng. Tâm không tán loạn, đây chính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gọi là “Nhất tâm bất loạn”, “Tâm không điên đảo”.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thần túc, “Tuệ” chính là “Tâm không điên đảo”, “Niệm” chính là “Nhất tâm bất loạn”, như vậy mới được đại tự tại, mới có thể sự sự như ý. Bởi vì bốn điều này có thể phát thần thông,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gọi là “Thần túc”. “Túc” là biểu thị ý nghĩa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đạo lý này thì mới hiểu được cách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như thế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hành, chướng ngại lớn nhất là chấp ngã và chấp pháp. Chấp ngã thì tạo thành phiền não chướng, chấp pháp thì tạo thành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chướng ngại là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dạy người, đầu tiên phải đem “chấp ngã” này xả bỏ. Xả hết cái chấp trước này, bạn mới có thể tìm được cái “Ngã” chân thật. Cái </w:t>
      </w:r>
      <w:r>
        <w:rPr>
          <w:color w:val="000000"/>
          <w:spacing w:val="0"/>
          <w:w w:val="100"/>
          <w:position w:val="0"/>
          <w:sz w:val="24"/>
          <w:szCs w:val="24"/>
          <w:shd w:val="clear" w:color="auto" w:fill="auto"/>
          <w:lang w:val="vi-VN" w:eastAsia="vi-VN" w:bidi="vi-VN"/>
        </w:rPr>
        <w:t>“Ngã” này Phật ở trong kinh gọi là “thường - lạc - ngã - tịnh”, cái “Ngã” này bạn mới có thể tìm ra. Đây mới là mình chân thật, trong Thiền tông gọi là “Mặt mũi xưa nay trước khi cha mẹ chưa sanh ra”. Nếu như bạn chấp trước cái thân này là ngã, thì chân ngã đó bạn vĩnh viễn không thể tìm ra. Thân này là giả, không phải thật, sát-na sanh diệt. Xả cái giả rồi thì cái thật liền hiện tiền. Tất cả kinh giáo Đại thừa dạy chúng ta sự việc này, cho nên có thể y giáo tu hành, tu “tứ thần túc”, trong kinh nói với chúng ta: “Hằng lệnh thân tâm, khinh an khoái lạc”, đây là thọ dụng.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hy vọng chúng ta sống rất hạnh phúc. “Khinh an” là cảnh giới chứng được đầu tiên của người tu học Phật pháp, thân tâm an lạc, xa lìa phiền não. Phàm phu chúng ta thân thể nặng nề là do nguyên nhân gì vậy? Phiền não quá nhiều, tập khí quá nặng, không thể có được khinh an. Đến khi chúng ta tự mình tu học công phu đắc lực thì cảnh giới khinh an sẽ hiện tiền, nhưng mà thời gian rất ngắn, không thể duy trì. Tôi tin có rất nhiều đồng tu đều có kinh nghiệm này, đặc biệt là lúc đang niệm Phật, lúc đang tụng kinh, thỉnh thoảng trong thời gian ngắn cảm giác thấy thân tâm trong lành tự tại. Làm sao có thể duy trì vĩnh viễn? Đó chính là công phu.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Có người nói với tôi, khi đang niệm Phật, bỗng nhiên họ cảm giác thấy thân thể không còn nữa, vô cùng dễ chịu. Có người cảm giác thấy thân thể giống như nửa người trên còn, nửa người dưới mất rồi. Đây đều là cảnh giới của khinh an. Tại sao lại có hiện tượng này vậy? Vì vào lúc này không có vọng niệm, chính là nói đã lìa khỏi vọng tưởng, phân biệt, chấp trước. Nhưng mà trong khoảng sát-na thì vọng tưởng, phân biệt, chấp trước của họ lại khởi lên; khởi lên rồi thì cảnh giới này liền mất ngay. Tuy cảnh giới này rất là ngắn ngủi, nhưng chứng minh cho chúng ta thấy Phật nói cảnh giới này là sự thật, không phải giả; cảnh giới này là thọ dụng chân thật. Người thường trụ trong cảnh giới này thì đầu óc sáng suốt, đối với sự biến hóa của thế gian, của tất cả chúng sanh, tất cả hiện tượng này, bạn sẽ thấy rất rõ ràng, thấy rất minh bạch, cái gọi là “Người ở trong thì tối, người ở ngoài thì sáng”. Loại năng lực này chúng ta gọi là “thần thông”.</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Tại sao chúng ta không thấy rõ ràng vậy? Vì chúng ta đang mê. Tại sao họ có thể thấy rõ ràng? Họ đang giác, họ không mê. Cho nên những người giác ngộ giúp đỡ người mê hoặc điên đảo như chúng ta, dạy chúng ta nhất định phải cầu giác ngộ. Cầu giác ngộ mới có thể thật sự giải quyết vấn đề. Không dựa vào người khác, không cần thường xuyên cầu người khác chỉ điểm, mình biết rõ ràng hơn ai hết, điều này tốt. Thế phải làm thế nào? Nhất định tu “Tứ niệm xứ”. Tu “tứ niệm xứ” là thấy rõ, thuần túy là trí tuệ. Tu “tứ chánh cần” là đoạn ác tu thiện. Tu “tứ như ý túc” là buông xả tất cả vọng tưởng, phân biệt, chấp trước. Sau đó chúng ta mới thật sự có thể có được dục tự tại, niệm tự tại, tấn tự tại, tuệ tự tại. Đại tự tại này quả thật đúng là có thể chứng được. Đến khi nào chứng được vậy? Hoàn toàn là do ở mỗi người. Nếu bạn thật sự tinh tấn thì bạn đạt được sớm một ngày; bạn giải đãi bạn sẽ đạt trễ một ngày. “Trễ một ngày”, thời gian của “một ngày” này rất dài, có thể là đời sau, có thể là đời sau nữa, có thể là vô lượng kiếp về sau. Vì vậy, nếu bạn không tinh tấn thì sẽ đọa lạc. Nhất định phải tinh tấn không mệt mỏi.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Hôm nay là một ngày chuyển tiếp thế kỷ của chúng ta, bắt đầu qua hai ngày của thế kỷ 21 rồi. Duyên phận này là hy hữu khó gặp, chúng ta vô cùng may mắn là trong đời này có thể gặp được. Có rất nhiều đồng tu từ các nơi ở hải ngoại tổ chức đoàn đến Singapore tham gia ngày gặp gỡ này, ý nghĩa đặc biệt là không tầm thường.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nhìn tổng quan thế giới này, mỗi một người đều cảm giác thấy một cách rõ rệt tai nạn của thế gian, tần số thiên tai nhân họa gia tăng, tai họa cũng mỗi lần một nghiêm trọng hơn. Tôi còn nhớ vào sáu, bảy năm trước, ở Đài Loan có một vị lão pháp sư đã từng nói với tôi một câu như thế này: </w:t>
      </w:r>
      <w:r>
        <w:rPr>
          <w:i/>
          <w:iCs/>
          <w:color w:val="000000"/>
          <w:spacing w:val="0"/>
          <w:w w:val="100"/>
          <w:position w:val="0"/>
          <w:sz w:val="24"/>
          <w:szCs w:val="24"/>
          <w:shd w:val="clear" w:color="auto" w:fill="auto"/>
          <w:lang w:val="vi-VN" w:eastAsia="vi-VN" w:bidi="vi-VN"/>
        </w:rPr>
        <w:t>“Thế gian này tai nạn sẽ xảy ra, nó sẽ nằm ngoài sức tưởng tượng của chúng ta, người cứ chết đi hết lớp này đến lớp khác”</w:t>
      </w:r>
      <w:r>
        <w:rPr>
          <w:color w:val="000000"/>
          <w:spacing w:val="0"/>
          <w:w w:val="100"/>
          <w:position w:val="0"/>
          <w:sz w:val="24"/>
          <w:szCs w:val="24"/>
          <w:shd w:val="clear" w:color="auto" w:fill="auto"/>
          <w:lang w:val="vi-VN" w:eastAsia="vi-VN" w:bidi="vi-VN"/>
        </w:rPr>
        <w:t>. Trong mấy năm nay, quả thật giống như lời thầy đã nói, trong truyền thông báo chí chúng ta thường hay xem thấy. Tại sao văn minh khoa học kỹ thuật phát triển đến hôm nay ở trình độ này, thì xã hội lại bị tình trạng không ổn định, không hài hòa như thế, nguyên nhân rốt cuộc là ở chỗ nào? Đây là điều đáng để chúng ta suy nghĩ kỹ, không những là “đáng để” mà là “nhất định” phải suy nghĩ kỹ.</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Đặc biệt là hai, ba năm gần đây nhất, tỉ lệ thanh thiếu niên phạm tội trên toàn thế giới không ngừng tăng cao. Chúng ta nhìn thấy con số này thì vô cùng chấn động. Trên thế giới ở những khu vực khác thì không có báo cáo, nước Mỹ có con số báo cáo. Mỗi ngày tỉ lệ thanh thiếu niên phạm tội, số người vượt qua 60 triệu người. Đây là con số mỗi ngày, vậy có nguy không? Dân số nước Mỹ chỉ có 300 triệu người, con số phạm tội này quá đáng sợ rồi. Chúng ta tin trên thế giới rất nhiều quốc gia khu vực không có đưa ra con số thống kê. Tôi tin tỉ lệ phạm tội đó không phải chỉ có ở nước Mỹ, đây là vấn đề xã hội vô cùng nghiêm trọng. Thảo nào lời tiên tri cổ xưa của phương Tây, trong kinh điển tôn giáo có ghi chép, năm 2.000 sẽ xảy ra ngày tận thế. Chúng ta thử xem những hiện tượng này, hiện tượng này chính là điềm báo trước, chúng ta gọi là tiên đoán không tốt. Hai năm gần đây trong lúc giảng kinh, tôi cũng thường hay nhắc đến vấn đề này. Nguồn gốc của vấn đề là do chúng ta lơ là, quên </w:t>
      </w:r>
      <w:r>
        <w:rPr>
          <w:color w:val="000000"/>
          <w:spacing w:val="0"/>
          <w:w w:val="100"/>
          <w:position w:val="0"/>
          <w:sz w:val="24"/>
          <w:szCs w:val="24"/>
          <w:shd w:val="clear" w:color="auto" w:fill="auto"/>
          <w:lang w:val="vi-VN" w:eastAsia="vi-VN" w:bidi="vi-VN"/>
        </w:rPr>
        <w:t xml:space="preserve">mất lời giáo huấn của cổ thánh tiên hiền, thậm chí là vứt bỏ nó,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tạo thành quả báo bất thiện của ngày </w:t>
      </w:r>
      <w:r>
        <w:rPr>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mà tôi nhìn thấy, tôi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âu nhất, người bình thường vẫn không có cái cảnh giác này, đó là tỷ lệ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quá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Đây là việc đáng sợ. Xã hội ổn định, thế giới hòa bình là xây dựng ở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hạnh phúc. Nếu như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vỡ thì thế giới này sẽ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lớn. Rất ít người biết được đạo lý này. Đạo lý này cổ thánh tiên hiền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có thể hòa hợp,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hòa vạn sự hưng”, cái “vạn sự hưng” đó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xã hội,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quốc </w:t>
      </w:r>
      <w:r>
        <w:rPr>
          <w:color w:val="000000"/>
          <w:spacing w:val="0"/>
          <w:w w:val="100"/>
          <w:position w:val="0"/>
          <w:sz w:val="24"/>
          <w:szCs w:val="24"/>
          <w:shd w:val="clear" w:color="auto" w:fill="auto"/>
          <w:lang w:val="en-US" w:eastAsia="en-US" w:bidi="en-US"/>
        </w:rPr>
        <w:t xml:space="preserve">gia, bao </w:t>
      </w:r>
      <w:r>
        <w:rPr>
          <w:color w:val="000000"/>
          <w:spacing w:val="0"/>
          <w:w w:val="100"/>
          <w:position w:val="0"/>
          <w:sz w:val="24"/>
          <w:szCs w:val="24"/>
          <w:shd w:val="clear" w:color="auto" w:fill="auto"/>
          <w:lang w:val="vi-VN" w:eastAsia="vi-VN" w:bidi="vi-VN"/>
        </w:rPr>
        <w:t xml:space="preserve">gồm thế giới. Nếu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hòa thì thế giới đâu có chuyện không hòa bình, xã hội đâu có chuyện không ổn định? Tại </w:t>
      </w:r>
      <w:r>
        <w:rPr>
          <w:color w:val="000000"/>
          <w:spacing w:val="0"/>
          <w:w w:val="100"/>
          <w:position w:val="0"/>
          <w:sz w:val="24"/>
          <w:szCs w:val="24"/>
          <w:shd w:val="clear" w:color="auto" w:fill="auto"/>
          <w:lang w:val="en-US" w:eastAsia="en-US" w:bidi="en-US"/>
        </w:rPr>
        <w:t xml:space="preserve">sao gia </w:t>
      </w:r>
      <w:r>
        <w:rPr>
          <w:color w:val="000000"/>
          <w:spacing w:val="0"/>
          <w:w w:val="100"/>
          <w:position w:val="0"/>
          <w:sz w:val="24"/>
          <w:szCs w:val="24"/>
          <w:shd w:val="clear" w:color="auto" w:fill="auto"/>
          <w:lang w:val="vi-VN" w:eastAsia="vi-VN" w:bidi="vi-VN"/>
        </w:rPr>
        <w:t xml:space="preserve">đình bị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vỡ?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nghiên cứu nguyên nhân này. Điều thấy rõ nhất là giáo dục luân lý đạo đức không có người dạy nữa.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sự kết hợp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nữ ở người trẻ tuổi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tình cảm thúc đẩy, nó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lâu. Tôi còn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ở Mỹ có câu chuyện cười, sáng kết hôn thì chiều đã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hôn rồi, vậy thì còn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cái gì? Đây là một vấn đề rất nghiêm 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giáo dục tôn giáo,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bất kể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tôn giáo nào, không có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nào mà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Tân Cựu Ước” của Cơ Đốc giáo, </w:t>
      </w:r>
      <w:r>
        <w:rPr>
          <w:color w:val="000000"/>
          <w:spacing w:val="0"/>
          <w:w w:val="100"/>
          <w:position w:val="0"/>
          <w:sz w:val="24"/>
          <w:szCs w:val="24"/>
          <w:shd w:val="clear" w:color="auto" w:fill="auto"/>
          <w:lang w:val="en-US" w:eastAsia="en-US" w:bidi="en-US"/>
        </w:rPr>
        <w:t xml:space="preserve">“Kinh Co Ran” </w:t>
      </w:r>
      <w:r>
        <w:rPr>
          <w:color w:val="000000"/>
          <w:spacing w:val="0"/>
          <w:w w:val="100"/>
          <w:position w:val="0"/>
          <w:sz w:val="24"/>
          <w:szCs w:val="24"/>
          <w:shd w:val="clear" w:color="auto" w:fill="auto"/>
          <w:lang w:val="vi-VN" w:eastAsia="vi-VN" w:bidi="vi-VN"/>
        </w:rPr>
        <w:t xml:space="preserve">của Hồi giáo, các bạn hãy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Tôn giáo đều là tốt cả, tôn giáo đều là hòa bình, tôn giáo đều là yêu người, yêu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tín đồ tôn giáo không thâm nhập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không hiểu rõ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không thực tiễn lời giáo huấn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thì tôn giáo này là mê tín. Bản thân tôn giáo không có mê tín, người tín ngưỡng tôn giáo mê tín. Bản chất của tôn giáo là tốt đẹp, chân thật là cứu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rõ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thế nào giúp những người mê tín chuyển đổi thành chánh tín đây? Làm thế nào giúp họ hiểu rõ giáo nghĩa và thực tiễn lời giáo huấn của thần thánh? Đây là việc đại sự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đại thế kỷ này gặp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Việc đại sự này thật là ngàn năm khó gặp,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thường nói nhân duyên hiếm có từ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được rồi. Gặp được rồi, bày </w:t>
      </w:r>
      <w:r>
        <w:rPr>
          <w:color w:val="000000"/>
          <w:spacing w:val="0"/>
          <w:w w:val="100"/>
          <w:position w:val="0"/>
          <w:sz w:val="24"/>
          <w:szCs w:val="24"/>
          <w:shd w:val="clear" w:color="auto" w:fill="auto"/>
          <w:lang w:val="en-US" w:eastAsia="en-US" w:bidi="en-US"/>
        </w:rPr>
        <w:t xml:space="preserve">ra ngay </w:t>
      </w:r>
      <w:r>
        <w:rPr>
          <w:color w:val="000000"/>
          <w:spacing w:val="0"/>
          <w:w w:val="100"/>
          <w:position w:val="0"/>
          <w:sz w:val="24"/>
          <w:szCs w:val="24"/>
          <w:shd w:val="clear" w:color="auto" w:fill="auto"/>
          <w:lang w:val="vi-VN" w:eastAsia="vi-VN" w:bidi="vi-VN"/>
        </w:rPr>
        <w:t xml:space="preserve">trước mắt </w:t>
      </w:r>
      <w:r>
        <w:rPr>
          <w:color w:val="000000"/>
          <w:spacing w:val="0"/>
          <w:w w:val="100"/>
          <w:position w:val="0"/>
          <w:sz w:val="24"/>
          <w:szCs w:val="24"/>
          <w:shd w:val="clear" w:color="auto" w:fill="auto"/>
          <w:lang w:val="en-US" w:eastAsia="en-US" w:bidi="en-US"/>
        </w:rPr>
        <w:t xml:space="preserve">hai con </w:t>
      </w:r>
      <w:r>
        <w:rPr>
          <w:color w:val="000000"/>
          <w:spacing w:val="0"/>
          <w:w w:val="100"/>
          <w:position w:val="0"/>
          <w:sz w:val="24"/>
          <w:szCs w:val="24"/>
          <w:shd w:val="clear" w:color="auto" w:fill="auto"/>
          <w:lang w:val="vi-VN" w:eastAsia="vi-VN" w:bidi="vi-VN"/>
        </w:rPr>
        <w:t xml:space="preserve">đường: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là thành tựu vô lượng vô biên công đức,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khác chính là tạo tác vô lượng vô biên tội nghiệp. Đây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mê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ngộ. Giác ngộ rồi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của thánh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làm nên một tấm gương tốt. Đây chính là cứu vãn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vãn hồi kiếp vận.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tùy thuận phiền não, vứt bỏ lời giáo huấn của tổ tiên thánh hiền, phát triển tự tư tự lợi, tham-sân-si-mạn của mình, tiền đồ là địa ngục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ngạ quỷ, súc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bày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hai con </w:t>
      </w:r>
      <w:r>
        <w:rPr>
          <w:color w:val="000000"/>
          <w:spacing w:val="0"/>
          <w:w w:val="100"/>
          <w:position w:val="0"/>
          <w:sz w:val="24"/>
          <w:szCs w:val="24"/>
          <w:shd w:val="clear" w:color="auto" w:fill="auto"/>
          <w:lang w:val="vi-VN" w:eastAsia="vi-VN" w:bidi="vi-VN"/>
        </w:rPr>
        <w:t xml:space="preserve">đường,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lựa chọn. Ở thời đại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phong </w:t>
      </w:r>
      <w:r>
        <w:rPr>
          <w:color w:val="000000"/>
          <w:spacing w:val="0"/>
          <w:w w:val="100"/>
          <w:position w:val="0"/>
          <w:sz w:val="24"/>
          <w:szCs w:val="24"/>
          <w:shd w:val="clear" w:color="auto" w:fill="auto"/>
          <w:lang w:val="vi-VN" w:eastAsia="vi-VN" w:bidi="vi-VN"/>
        </w:rPr>
        <w:t xml:space="preserve">khí xã hội không tốt, sức cám dỗ quá lớn mạnh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sức định tương đối, không có trí tuệ tương đối, nếu như nói không mê vào ngũ dục lục trần thì người này là Phật Bồ Tát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chắc chắn không phải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 nhất định không thể tránh khỏi bị ảnh hưởng mà đọa lạc. Dùng phương pháp gì để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Việc đầu tiên là giúp chính mình, hằng ngày nên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đạo thánh hiền. Người trước đây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không đọc sách thánh hiền thì thấy vẻ mặt dễ ghét. Đó là vào thời xưa còn có thể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nổi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thậm chí là nói không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nổi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tiếng đồng hồ. Bạn có thể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giờ không động tâm không? Vào thời xưa người có học có thể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Thế Tôn năm xưa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tại thế, đệ tử thông thường có thể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được nửa tháng,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đặt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nửa tháng tụng giới.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được rồi, hằng ngày phải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hằng ngày phải đọc, nhất định không được gián đoạn, như vậy </w:t>
      </w:r>
      <w:r>
        <w:rPr>
          <w:color w:val="000000"/>
          <w:spacing w:val="0"/>
          <w:w w:val="100"/>
          <w:position w:val="0"/>
          <w:sz w:val="24"/>
          <w:szCs w:val="24"/>
          <w:shd w:val="clear" w:color="auto" w:fill="auto"/>
          <w:lang w:val="en-US" w:eastAsia="en-US" w:bidi="en-US"/>
        </w:rPr>
        <w:t xml:space="preserve">qua ba </w:t>
      </w:r>
      <w:r>
        <w:rPr>
          <w:color w:val="000000"/>
          <w:spacing w:val="0"/>
          <w:w w:val="100"/>
          <w:position w:val="0"/>
          <w:sz w:val="24"/>
          <w:szCs w:val="24"/>
          <w:shd w:val="clear" w:color="auto" w:fill="auto"/>
          <w:lang w:val="vi-VN" w:eastAsia="vi-VN" w:bidi="vi-VN"/>
        </w:rPr>
        <w:t xml:space="preserve">năm, năm năm, tám năm, mười năm thì cái gốc này mới có chút căn cơ,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sáu căn tiếp xúc cảnh giới sáu trần mới không bị cảnh giới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chuyển. Không có căn cơ tám năm, mười năm, muốn không bị ngoại cảnh làm </w:t>
      </w:r>
      <w:r>
        <w:rPr>
          <w:color w:val="000000"/>
          <w:spacing w:val="0"/>
          <w:w w:val="100"/>
          <w:position w:val="0"/>
          <w:sz w:val="24"/>
          <w:szCs w:val="24"/>
          <w:shd w:val="clear" w:color="auto" w:fill="auto"/>
          <w:lang w:val="en-US" w:eastAsia="en-US" w:bidi="en-US"/>
        </w:rPr>
        <w:t xml:space="preserve">lay </w:t>
      </w:r>
      <w:r>
        <w:rPr>
          <w:color w:val="000000"/>
          <w:spacing w:val="0"/>
          <w:w w:val="100"/>
          <w:position w:val="0"/>
          <w:sz w:val="24"/>
          <w:szCs w:val="24"/>
          <w:shd w:val="clear" w:color="auto" w:fill="auto"/>
          <w:lang w:val="vi-VN" w:eastAsia="vi-VN" w:bidi="vi-VN"/>
        </w:rPr>
        <w:t>động thì không có cái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bất kể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nếu bạn không có rễ của ngũ căn, ngũ lực thì đạo nghiệp chắc chắn không thể thành tựu, nói lời thành thật không khách sáo, tiền đồ chắc chắn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được thân người cũng không dễ dàng. Muốn giữ được thân người phải có đầy đủ ngũ giới, thập thiện, bạn có bản lĩnh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được phép lừa mình, dối người. Lừa gạt người khác thì tội rất nặng, lừa gạt chính mình đó là đại tội cực nặng. Dùng phương pháp gì để cứu chính mình? Chúng tôi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đi nghĩ lại, vẫn là biện pháp của Ấn Tổ là sáng suốt. Ngài chắc chắn là Bồ Tát Đại Thế Chí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Bồ Tát đẳng giác chỉ dẫn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hiện đại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“Liễu Phàm Tứ Huấn”, “Cảm Ứng Thiên”,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Sĩ Toàn Thư”, lời giáo huấn cả đời của Ấn tổ, Ngài đặc biệt dùng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tác phẩm này để chỉ dạy người hiện đại.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tác phẩm này, nếu có thể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sức mạnh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toàn thế giới, phương pháp tốt nhất là làm thành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truyền hình.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nỗ lực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phương hướng này, đây chân thật là công đức vô lượng vô biên nhằm cứu vãn kiếp vận của thế giới. Việc thiên hạ, cổ nhân gọi là: “Người có chí, việc ắt thành”. Việc này tuyệt đối không phải vì mình, mà là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Ấn Tổ năm xưa cật lực đề xướng, mục đích chỉ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vọng có người kế thừa. Chúng tôi hiểu được ý của Ngài.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1977, </w:t>
      </w: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tại Hồng Kông, ở tại thư viện Phật giáo </w:t>
      </w:r>
      <w:r>
        <w:rPr>
          <w:color w:val="000000"/>
          <w:spacing w:val="0"/>
          <w:w w:val="100"/>
          <w:position w:val="0"/>
          <w:sz w:val="24"/>
          <w:szCs w:val="24"/>
          <w:shd w:val="clear" w:color="auto" w:fill="auto"/>
          <w:lang w:val="en-US" w:eastAsia="en-US" w:bidi="en-US"/>
        </w:rPr>
        <w:t xml:space="preserve">Trung Hoa do </w:t>
      </w:r>
      <w:r>
        <w:rPr>
          <w:color w:val="000000"/>
          <w:spacing w:val="0"/>
          <w:w w:val="100"/>
          <w:position w:val="0"/>
          <w:sz w:val="24"/>
          <w:szCs w:val="24"/>
          <w:shd w:val="clear" w:color="auto" w:fill="auto"/>
          <w:lang w:val="vi-VN" w:eastAsia="vi-VN" w:bidi="vi-VN"/>
        </w:rPr>
        <w:t xml:space="preserve">lão pháp sư Đàm Hư xây dựng. Ở đây, tôi nhìn thấy 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sách, sách thiện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Hoằng Hóa Xã lưu hành, tôi 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bởi vì Hoằng Hóa Xã hiệu đính vô cùng chính xác, chữ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rất ít, chúng tôi gọi đó là thiện bản. Tôi kiểm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số chữ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trang </w:t>
      </w:r>
      <w:r>
        <w:rPr>
          <w:color w:val="000000"/>
          <w:spacing w:val="0"/>
          <w:w w:val="100"/>
          <w:position w:val="0"/>
          <w:sz w:val="24"/>
          <w:szCs w:val="24"/>
          <w:shd w:val="clear" w:color="auto" w:fill="auto"/>
          <w:lang w:val="vi-VN" w:eastAsia="vi-VN" w:bidi="vi-VN"/>
        </w:rPr>
        <w:t xml:space="preserve">bản quyền, phát hiện thấy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tác phẩm này họ lưu hành số lượng vượt hơn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triệu bản. Lúc đó tôi vô cùng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ngạc,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tác phẩm này đều không phải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cật lực đề xướng như vậy? Vào thời đại đó lưu 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triệu bản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khủng khiếp.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thì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kỹ thuật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ấn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rồi, tốc độ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hơn, giá thành thấp, lưu 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triệu bản là chuyện rất bình thường. Vào thời đó mà lưu 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triệu bản thật sự là khủng khiếp. Tôi đã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rất nhiều ngày,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Ngài phải làm như vậy? Ngài là tổ sư Tịnh Độ tông,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Ngài không lưu hành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không lưu hành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Ngài cũng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nhưng mà số lượng không nhiều như vậy. Tại </w:t>
      </w:r>
      <w:r>
        <w:rPr>
          <w:color w:val="000000"/>
          <w:spacing w:val="0"/>
          <w:w w:val="100"/>
          <w:position w:val="0"/>
          <w:sz w:val="24"/>
          <w:szCs w:val="24"/>
          <w:shd w:val="clear" w:color="auto" w:fill="auto"/>
          <w:lang w:val="en-US" w:eastAsia="en-US" w:bidi="en-US"/>
        </w:rPr>
        <w:t xml:space="preserve">sao ba </w:t>
      </w:r>
      <w:r>
        <w:rPr>
          <w:color w:val="000000"/>
          <w:spacing w:val="0"/>
          <w:w w:val="100"/>
          <w:position w:val="0"/>
          <w:sz w:val="24"/>
          <w:szCs w:val="24"/>
          <w:shd w:val="clear" w:color="auto" w:fill="auto"/>
          <w:lang w:val="vi-VN" w:eastAsia="vi-VN" w:bidi="vi-VN"/>
        </w:rPr>
        <w:t xml:space="preserve">loại sách này lại dốc sức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tôi mới dần dần hiểu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kiếp vận,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đã không kịp rồi, dùng giáo huấn của cổ thánh tiên hiền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thì càng không kịp nữa, cấp cứu thì “Liễu Phàm Tứ Huấn”, “Cảm Ứng Thiên” thật sự có hiệu quả.</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cư sĩ Quách cùng mấy người họ phát tâm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đem “Liễu Phàm Tứ Huấn” làm thành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nhiều tập, nhưng đáng tiếc là chỉ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tập,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quá ngắn, chưa thể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một cách trọn vẹn. Nhưng như vậy đã là quý hóa quá rồi. Tôi nhìn thấy băng </w:t>
      </w:r>
      <w:r>
        <w:rPr>
          <w:color w:val="000000"/>
          <w:spacing w:val="0"/>
          <w:w w:val="100"/>
          <w:position w:val="0"/>
          <w:sz w:val="24"/>
          <w:szCs w:val="24"/>
          <w:shd w:val="clear" w:color="auto" w:fill="auto"/>
          <w:lang w:val="en-US" w:eastAsia="en-US" w:bidi="en-US"/>
        </w:rPr>
        <w:t xml:space="preserve">video </w:t>
      </w:r>
      <w:r>
        <w:rPr>
          <w:color w:val="000000"/>
          <w:spacing w:val="0"/>
          <w:w w:val="100"/>
          <w:position w:val="0"/>
          <w:sz w:val="24"/>
          <w:szCs w:val="24"/>
          <w:shd w:val="clear" w:color="auto" w:fill="auto"/>
          <w:lang w:val="vi-VN" w:eastAsia="vi-VN" w:bidi="vi-VN"/>
        </w:rPr>
        <w:t xml:space="preserve">đầu tiên từ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Sau khi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xong, </w:t>
      </w:r>
      <w:r>
        <w:rPr>
          <w:color w:val="000000"/>
          <w:spacing w:val="0"/>
          <w:w w:val="100"/>
          <w:position w:val="0"/>
          <w:sz w:val="24"/>
          <w:szCs w:val="24"/>
          <w:shd w:val="clear" w:color="auto" w:fill="auto"/>
          <w:lang w:val="vi-VN" w:eastAsia="vi-VN" w:bidi="vi-VN"/>
        </w:rPr>
        <w:t xml:space="preserve">có rất nhiều người vẫn không muốn lưu hành, họ nói là có thiếu sót,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tương </w:t>
      </w:r>
      <w:r>
        <w:rPr>
          <w:color w:val="000000"/>
          <w:spacing w:val="0"/>
          <w:w w:val="100"/>
          <w:position w:val="0"/>
          <w:sz w:val="24"/>
          <w:szCs w:val="24"/>
          <w:shd w:val="clear" w:color="auto" w:fill="auto"/>
          <w:lang w:val="en-US" w:eastAsia="en-US" w:bidi="en-US"/>
        </w:rPr>
        <w:t xml:space="preserve">lai quay </w:t>
      </w:r>
      <w:r>
        <w:rPr>
          <w:color w:val="000000"/>
          <w:spacing w:val="0"/>
          <w:w w:val="100"/>
          <w:position w:val="0"/>
          <w:sz w:val="24"/>
          <w:szCs w:val="24"/>
          <w:shd w:val="clear" w:color="auto" w:fill="auto"/>
          <w:lang w:val="vi-VN" w:eastAsia="vi-VN" w:bidi="vi-VN"/>
        </w:rPr>
        <w:t xml:space="preserve">lại lần nữa hãy lưu hành. Tôi nói, không kịp rồi, hãy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lưu hành,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có cơ hội hãy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lại.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cái này có rồi thì hãy lập tức lưu hành. Tôi mới dặn dò chỗ lưu hành này phía dưới đây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lưu hành số lượng lớn, hiện tại có lồng tiếng Quảng Đông, có lồng tiếng </w:t>
      </w:r>
      <w:r>
        <w:rPr>
          <w:color w:val="000000"/>
          <w:spacing w:val="0"/>
          <w:w w:val="100"/>
          <w:position w:val="0"/>
          <w:sz w:val="24"/>
          <w:szCs w:val="24"/>
          <w:shd w:val="clear" w:color="auto" w:fill="auto"/>
          <w:lang w:val="en-US" w:eastAsia="en-US" w:bidi="en-US"/>
        </w:rPr>
        <w:t xml:space="preserve">Anh, hy </w:t>
      </w:r>
      <w:r>
        <w:rPr>
          <w:color w:val="000000"/>
          <w:spacing w:val="0"/>
          <w:w w:val="100"/>
          <w:position w:val="0"/>
          <w:sz w:val="24"/>
          <w:szCs w:val="24"/>
          <w:shd w:val="clear" w:color="auto" w:fill="auto"/>
          <w:lang w:val="vi-VN" w:eastAsia="vi-VN" w:bidi="vi-VN"/>
        </w:rPr>
        <w:t xml:space="preserve">vọng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lại có thể lồng tiếng Nhật, lồng tiếng Tây </w:t>
      </w:r>
      <w:r>
        <w:rPr>
          <w:color w:val="000000"/>
          <w:spacing w:val="0"/>
          <w:w w:val="100"/>
          <w:position w:val="0"/>
          <w:sz w:val="24"/>
          <w:szCs w:val="24"/>
          <w:shd w:val="clear" w:color="auto" w:fill="auto"/>
          <w:lang w:val="en-US" w:eastAsia="en-US" w:bidi="en-US"/>
        </w:rPr>
        <w:t xml:space="preserve">Ban Nha, </w:t>
      </w:r>
      <w:r>
        <w:rPr>
          <w:color w:val="000000"/>
          <w:spacing w:val="0"/>
          <w:w w:val="100"/>
          <w:position w:val="0"/>
          <w:sz w:val="24"/>
          <w:szCs w:val="24"/>
          <w:shd w:val="clear" w:color="auto" w:fill="auto"/>
          <w:lang w:val="vi-VN" w:eastAsia="vi-VN" w:bidi="vi-VN"/>
        </w:rPr>
        <w:t xml:space="preserve">lưu hành toàn thế giới.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tập cũng có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tập.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rất nhiều người trẻ tuổi không có tâm nhẫn nại, đưa quá nhiều thì họ không muốn </w:t>
      </w:r>
      <w:r>
        <w:rPr>
          <w:color w:val="000000"/>
          <w:spacing w:val="0"/>
          <w:w w:val="100"/>
          <w:position w:val="0"/>
          <w:sz w:val="24"/>
          <w:szCs w:val="24"/>
          <w:shd w:val="clear" w:color="auto" w:fill="auto"/>
          <w:lang w:val="en-US" w:eastAsia="en-US" w:bidi="en-US"/>
        </w:rPr>
        <w:t xml:space="preserve">xem, hai </w:t>
      </w:r>
      <w:r>
        <w:rPr>
          <w:color w:val="000000"/>
          <w:spacing w:val="0"/>
          <w:w w:val="100"/>
          <w:position w:val="0"/>
          <w:sz w:val="24"/>
          <w:szCs w:val="24"/>
          <w:shd w:val="clear" w:color="auto" w:fill="auto"/>
          <w:lang w:val="vi-VN" w:eastAsia="vi-VN" w:bidi="vi-VN"/>
        </w:rPr>
        <w:t xml:space="preserve">tập thì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nó.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nhiều, chí ít phải </w:t>
      </w:r>
      <w:r>
        <w:rPr>
          <w:color w:val="000000"/>
          <w:spacing w:val="0"/>
          <w:w w:val="100"/>
          <w:position w:val="0"/>
          <w:sz w:val="24"/>
          <w:szCs w:val="24"/>
          <w:shd w:val="clear" w:color="auto" w:fill="auto"/>
          <w:lang w:val="en-US" w:eastAsia="en-US" w:bidi="en-US"/>
        </w:rPr>
        <w:t xml:space="preserve">xem 300 </w:t>
      </w:r>
      <w:r>
        <w:rPr>
          <w:color w:val="000000"/>
          <w:spacing w:val="0"/>
          <w:w w:val="100"/>
          <w:position w:val="0"/>
          <w:sz w:val="24"/>
          <w:szCs w:val="24"/>
          <w:shd w:val="clear" w:color="auto" w:fill="auto"/>
          <w:lang w:val="vi-VN" w:eastAsia="vi-VN" w:bidi="vi-VN"/>
        </w:rPr>
        <w:t xml:space="preserve">lần thì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mới có ấn tượng. Khởi tâm động niệm bạn mới có thể đề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cảnh giác, ý nghĩ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được phép động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Cái tâm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khởi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Khởi tâm động niệm chính là tạo nghiệp. Động một niệm thiện thì nghiệp bạn tạo là nghiệp thiện, động một niệm ác thì nghiệp bạn tạo là nghiệp ác. Khởi tâm động niệm là nghiệp ý. Phải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ở chỗ này,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ở chỗ này.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Trước tiên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tốt bản thân, đoạn tất cả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tất cả thiện,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chuyển phàm thành thánh thì chắc chắn là thành tựu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không cần đợi đến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Đây mới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chân thật, đây mới là Bồ Tát vượt thế kỷ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Bồ Tát là người làm nên, họ có thể làm Bồ Tát,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thể làm Bồ Tát, vấn đề là bạn có muốn làm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Phàm, thánh chỉ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một niệm. Cái ý nghĩ này chuyển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được, vì tất cả chúng </w:t>
      </w:r>
      <w:r>
        <w:rPr>
          <w:color w:val="000000"/>
          <w:spacing w:val="0"/>
          <w:w w:val="100"/>
          <w:position w:val="0"/>
          <w:sz w:val="24"/>
          <w:szCs w:val="24"/>
          <w:shd w:val="clear" w:color="auto" w:fill="auto"/>
          <w:lang w:val="en-US" w:eastAsia="en-US" w:bidi="en-US"/>
        </w:rPr>
        <w:t xml:space="preserve">sanh, ta tu </w:t>
      </w:r>
      <w:r>
        <w:rPr>
          <w:color w:val="000000"/>
          <w:spacing w:val="0"/>
          <w:w w:val="100"/>
          <w:position w:val="0"/>
          <w:sz w:val="24"/>
          <w:szCs w:val="24"/>
          <w:shd w:val="clear" w:color="auto" w:fill="auto"/>
          <w:lang w:val="vi-VN" w:eastAsia="vi-VN" w:bidi="vi-VN"/>
        </w:rPr>
        <w:t xml:space="preserve">thân cũng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nên tấm gương,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dẫn đầu làm.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biết rằng,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muôn sự muôn pháp đều là đồ giả, không có cái gì là thật. Chỉ có giúp đỡ người khác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giúp đỡ người khác chuyển mê thành ngộ là thật, những cái khác toàn là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giúp đỡ người đây? Điều này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buổi giảng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hằng ngày đều đang nói, phải biết vận dụng tứ nhiếp pháp, phải thực tiễn sáu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của Bồ Tát. Đây là đề mục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tâm của pháp hành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giáo dục Phật pháp.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Tứ nhiếp pháp tôi giảng cũng đã một số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Đầu tiên phải vận dụng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phải biết học dùng tứ nhiếp pháp. Vợ chồng hòa hợp thì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bạn sẽ hưng vượng. Ứng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công việc, ứng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đối nhân xử thế tiếp vật, tứ nhiếp pháp dùng cách nói hiện đại mà nói, chính là phương pháp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tế giữa người với người, Phật dạy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đáo như vậy. Vợ chồng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bất hòa vậy? Không biết tứ nhiếp pháp. Biết tứ nhiếp pháp thì đâu có đạo lý nào không hòa mục? Học Phật pháp thật hữu ích, là bạn tốt với Phật Bồ Tát, cũng là bạn tốt với người vô cùng xấu ác.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bất kỳ người nào, đây gọi là Phật Bồ Tát. Nhất định không làm tổn thương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phải thành tựu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cũng là vì giúp đỡ người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phải nỗ lực hơn, càng phải động viên mình thêm.</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tôi vô cùng cảm tạ lão pháp sư, chư vị pháp sư, chư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các vị từ rất nhiều nơi tổ chức đoàn đến nơi đây,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ngày lễ mừng thiên niên kỷ. Bước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thế kỷ mới này, tôi chỉ đem một chút cảm tưởng này, dùng một chút tâm đắc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để cúng dường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khích lệ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Bồ Tát đạo.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Vâng, cảm ơn mọi người.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57)</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30" w:right="436" w:bottom="238"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