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p>
      <w:pPr>
        <w:spacing w:before="118"/>
        <w:ind w:left="1183" w:right="1181" w:firstLine="0"/>
        <w:jc w:val="center"/>
        <w:rPr>
          <w:rFonts w:ascii="Palatino Linotype" w:hAnsi="Palatino Linotype"/>
          <w:b/>
          <w:sz w:val="24"/>
        </w:rPr>
      </w:pPr>
      <w:r>
        <w:rPr>
          <w:rFonts w:ascii="Palatino Linotype" w:hAnsi="Palatino Linotype"/>
          <w:b/>
          <w:w w:val="85"/>
          <w:sz w:val="24"/>
        </w:rPr>
        <w:t>SOÁ 215</w:t>
      </w:r>
    </w:p>
    <w:p>
      <w:pPr>
        <w:pStyle w:val="Title"/>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103"/>
        </w:rPr>
        <w:t>TH</w:t>
      </w:r>
      <w:r>
        <w:rPr>
          <w:w w:val="103"/>
        </w:rPr>
        <w:t>Í</w:t>
      </w:r>
      <w:r>
        <w:rPr/>
        <w:t> </w:t>
      </w:r>
      <w:r>
        <w:rPr>
          <w:spacing w:val="-39"/>
        </w:rPr>
        <w:t> </w:t>
      </w:r>
      <w:r>
        <w:rPr>
          <w:spacing w:val="1"/>
          <w:w w:val="81"/>
        </w:rPr>
        <w:t>DU</w:t>
      </w:r>
      <w:r>
        <w:rPr>
          <w:w w:val="81"/>
        </w:rPr>
        <w:t>Ï</w:t>
      </w:r>
      <w:r>
        <w:rPr/>
        <w:t> </w:t>
      </w:r>
      <w:r>
        <w:rPr>
          <w:spacing w:val="-39"/>
        </w:rPr>
        <w:t> </w:t>
      </w:r>
      <w:r>
        <w:rPr>
          <w:spacing w:val="1"/>
          <w:w w:val="77"/>
        </w:rPr>
        <w:t>BAÀ</w:t>
      </w:r>
      <w:r>
        <w:rPr>
          <w:w w:val="77"/>
        </w:rPr>
        <w:t>Y</w:t>
      </w:r>
      <w:r>
        <w:rPr/>
        <w:t> </w:t>
      </w:r>
      <w:r>
        <w:rPr>
          <w:spacing w:val="-39"/>
        </w:rPr>
        <w:t> </w:t>
      </w:r>
      <w:r>
        <w:rPr>
          <w:spacing w:val="1"/>
          <w:w w:val="83"/>
        </w:rPr>
        <w:t>TRAÂU</w:t>
      </w:r>
    </w:p>
    <w:p>
      <w:pPr>
        <w:spacing w:before="93"/>
        <w:ind w:left="5981" w:right="0" w:firstLine="0"/>
        <w:jc w:val="left"/>
        <w:rPr>
          <w:i/>
          <w:sz w:val="18"/>
        </w:rPr>
      </w:pPr>
      <w:r>
        <w:rPr>
          <w:i/>
          <w:sz w:val="18"/>
        </w:rPr>
        <w:t>Haùn dòch: Ñôøi Taây Taán, Sa-moân Phaùp Cöï.</w:t>
      </w:r>
    </w:p>
    <w:p>
      <w:pPr>
        <w:pStyle w:val="BodyText"/>
        <w:spacing w:before="2"/>
        <w:rPr>
          <w:i/>
          <w:sz w:val="26"/>
        </w:rPr>
      </w:pPr>
    </w:p>
    <w:p>
      <w:pPr>
        <w:pStyle w:val="BodyText"/>
        <w:ind w:left="684"/>
        <w:jc w:val="both"/>
      </w:pPr>
      <w:r>
        <w:rPr/>
        <w:t>Nghe nhö vaày:</w:t>
      </w:r>
    </w:p>
    <w:p>
      <w:pPr>
        <w:pStyle w:val="BodyText"/>
        <w:spacing w:before="1"/>
        <w:ind w:left="684" w:right="973"/>
        <w:jc w:val="both"/>
      </w:pPr>
      <w:r>
        <w:rPr/>
        <w:t>Moät thôøi Ñöùc Theá Toân ôû röøng Kyø-ñaø, vöôøn Caáp coâ ñoäc, thuoäc nöôùc Xaù-veä. Ñöùc Theá Toân baûo caùc Tyø-kheo:</w:t>
      </w:r>
    </w:p>
    <w:p>
      <w:pPr>
        <w:pStyle w:val="BodyText"/>
        <w:ind w:left="117" w:right="111" w:firstLine="567"/>
        <w:jc w:val="both"/>
      </w:pPr>
      <w:r>
        <w:rPr/>
        <w:t>–Thí nhö baày traâu taùnh thuaàn thuïc, ñeán nôi ñöôïc thaû, bieát choïn coû meàm ñeå aên,    uoáng nöôùc saïch. Luùc ñoù, coù moät con löøa nghó theá naøy: “Baày traâu naøy taùnh thuaàn thuïc,    ñeán nôi ñöôïc thaû chuùng bieát choïn coû meàm ñeå aên, uoáng nöôùc  saïch. Nay, ta  cuõng baét  chöôùc chuùng choïn coû meàm ñeå aên, uoáng nöôùc saïch.” Nghó nhö vaäy neân löøa gia nhaäp baày traâu, nhöng chaân tröôùc nhaûy caãng leân, quaäy phaù caùc traâu khaùc, cuõng baét chöôùc tieáng traâu roáng: “Ta cuõng laø traâu, ta cuõng laø traâu”, nhöng vaãn khoâng thay ñoåi tieáng löøa. Noù bò baày traâu duøng söøng huùc cheát, roài boû</w:t>
      </w:r>
      <w:r>
        <w:rPr>
          <w:spacing w:val="28"/>
        </w:rPr>
        <w:t> </w:t>
      </w:r>
      <w:r>
        <w:rPr/>
        <w:t>ñi.</w:t>
      </w:r>
    </w:p>
    <w:p>
      <w:pPr>
        <w:pStyle w:val="BodyText"/>
        <w:ind w:left="117" w:right="112" w:firstLine="567"/>
        <w:jc w:val="both"/>
      </w:pPr>
      <w:r>
        <w:rPr/>
        <w:t>Cuõng vaäy, coù Tyø-kheo naøo khoâng tinh taán tu söûa caùc aùc phaùp, chaúng phaûi Sa-moân maø töï xöng Sa-moân, khoâng tu theo phaïm haïnh maø töï xöng laø tu phaïm haïnh, khoâng hoïc  hoûi Ña vaên, thöôøng giöõ taø kieán, khoâng ñaày ñuû uy nghi, khi ñi ñöùng tôùi lui, quay laïi cuùi ngöûa, maëc y mang baùt ñeàu khoâng ñuùng phaùp neân khoâng ñöôïc thoï nhaän y phuïc, thöùc aên uoáng, giöôøng naèm, ngoïa cuï, thuoác trò beänh. Thaáy Tyø-kheo khaùc  tinh taán tu taäp thieän  phaùp, thaønh töïu haïnh Sa-moân giöõa chuùng Sa-moân, tu taäp phaïm haïnh, ña vaên baùc hoïc,    nhôø tu theo thieän phaùp neân uy nghi ñeàu thieän, ñi ñöùng tôùi lui, quay laïi cuùi ngöûa, maëc y mang baùt ñeàu ñuùng phaùp neân ñöôïc thoï nhaän y phuïc, thöùc aên uoáng, giöôøng naèm, ngoïa cuï, thuoác trò beänh, Tyø-kheo aùc haïnh naøy suy nghó: “Caùc chuùng Tyø-kheo naøy tinh taán tu taäp thieän phaùp, ôû vôùi chuùng Sa-moân, thaønh töïu Sa-moân haïnh, ôû vôùi chuùng phaïm haïnh thaønh töïu phaïm haïnh, ñaày ñuû uy nghi, ñi ñöùng tôùi lui, quay laïi cuùi ngöûa, maëc y mang baùt ñeàu ñuùng phaùp ñaày ñuû neân ñöôïc thoï nhaän y phuïc, thöùc aên uoáng, giöôøng naèm, ngoïa cuï, </w:t>
      </w:r>
      <w:r>
        <w:rPr>
          <w:spacing w:val="2"/>
        </w:rPr>
        <w:t>thuoác  </w:t>
      </w:r>
      <w:r>
        <w:rPr/>
        <w:t>trò beänh ñeàu ñaày ñuû, vaäy nay ta gia nhaäp vaøo chuùng aáy, ta cuõng seõ ñöôïc nhaän y phuïc,   thöùc aên uoáng, giöôøng naèm, ngoïa cuï, thuoác trò</w:t>
      </w:r>
      <w:r>
        <w:rPr>
          <w:spacing w:val="40"/>
        </w:rPr>
        <w:t> </w:t>
      </w:r>
      <w:r>
        <w:rPr/>
        <w:t>beänh”.</w:t>
      </w:r>
    </w:p>
    <w:p>
      <w:pPr>
        <w:pStyle w:val="BodyText"/>
        <w:ind w:left="117" w:right="110" w:firstLine="567"/>
        <w:jc w:val="both"/>
      </w:pPr>
      <w:r>
        <w:rPr/>
        <w:t>Baáy giôø aùc Tyø-kheo tu taäp theo aùc phaùp, khoâng coù Sa-moân haïnh töï xöng Sa-moân; khoâng phaïm haïnh töï xöng phaïm haïnh; ít hoïc taäp coù caùc aùc kieán, lieàn gia nhaäp vaøo </w:t>
      </w:r>
      <w:r>
        <w:rPr>
          <w:spacing w:val="2"/>
        </w:rPr>
        <w:t>soá</w:t>
      </w:r>
      <w:r>
        <w:rPr>
          <w:spacing w:val="64"/>
        </w:rPr>
        <w:t> </w:t>
      </w:r>
      <w:r>
        <w:rPr/>
        <w:t>ñoâng caùc Tyø-kheo tinh taán tu taäp kia, muoán baét chöôùc uy nghi leã tieát, ñi ñöùng  tôùi  lui,  quay laïi cuùi ngöûa, maëc y mang baùt, nhö caùc vò Tyø-kheo vi dieäu tinh taán tu taäp thieän     phaùp,</w:t>
      </w:r>
      <w:r>
        <w:rPr>
          <w:spacing w:val="6"/>
        </w:rPr>
        <w:t> </w:t>
      </w:r>
      <w:r>
        <w:rPr/>
        <w:t>ñi</w:t>
      </w:r>
      <w:r>
        <w:rPr>
          <w:spacing w:val="6"/>
        </w:rPr>
        <w:t> </w:t>
      </w:r>
      <w:r>
        <w:rPr/>
        <w:t>ñöùng</w:t>
      </w:r>
      <w:r>
        <w:rPr>
          <w:spacing w:val="6"/>
        </w:rPr>
        <w:t> </w:t>
      </w:r>
      <w:r>
        <w:rPr/>
        <w:t>tôùi</w:t>
      </w:r>
      <w:r>
        <w:rPr>
          <w:spacing w:val="6"/>
        </w:rPr>
        <w:t> </w:t>
      </w:r>
      <w:r>
        <w:rPr/>
        <w:t>lui,</w:t>
      </w:r>
      <w:r>
        <w:rPr>
          <w:spacing w:val="6"/>
        </w:rPr>
        <w:t> </w:t>
      </w:r>
      <w:r>
        <w:rPr/>
        <w:t>quay</w:t>
      </w:r>
      <w:r>
        <w:rPr>
          <w:spacing w:val="5"/>
        </w:rPr>
        <w:t> </w:t>
      </w:r>
      <w:r>
        <w:rPr/>
        <w:t>laïi</w:t>
      </w:r>
      <w:r>
        <w:rPr>
          <w:spacing w:val="5"/>
        </w:rPr>
        <w:t> </w:t>
      </w:r>
      <w:r>
        <w:rPr/>
        <w:t>cuùi</w:t>
      </w:r>
      <w:r>
        <w:rPr>
          <w:spacing w:val="4"/>
        </w:rPr>
        <w:t> </w:t>
      </w:r>
      <w:r>
        <w:rPr/>
        <w:t>ngöûa,</w:t>
      </w:r>
      <w:r>
        <w:rPr>
          <w:spacing w:val="6"/>
        </w:rPr>
        <w:t> </w:t>
      </w:r>
      <w:r>
        <w:rPr/>
        <w:t>maëc</w:t>
      </w:r>
      <w:r>
        <w:rPr>
          <w:spacing w:val="7"/>
        </w:rPr>
        <w:t> </w:t>
      </w:r>
      <w:r>
        <w:rPr/>
        <w:t>y</w:t>
      </w:r>
      <w:r>
        <w:rPr>
          <w:spacing w:val="6"/>
        </w:rPr>
        <w:t> </w:t>
      </w:r>
      <w:r>
        <w:rPr/>
        <w:t>mang</w:t>
      </w:r>
      <w:r>
        <w:rPr>
          <w:spacing w:val="6"/>
        </w:rPr>
        <w:t> </w:t>
      </w:r>
      <w:r>
        <w:rPr/>
        <w:t>baùt</w:t>
      </w:r>
      <w:r>
        <w:rPr>
          <w:spacing w:val="5"/>
        </w:rPr>
        <w:t> </w:t>
      </w:r>
      <w:r>
        <w:rPr/>
        <w:t>kia</w:t>
      </w:r>
      <w:r>
        <w:rPr>
          <w:spacing w:val="6"/>
        </w:rPr>
        <w:t> </w:t>
      </w:r>
      <w:r>
        <w:rPr/>
        <w:t>vaø</w:t>
      </w:r>
      <w:r>
        <w:rPr>
          <w:spacing w:val="7"/>
        </w:rPr>
        <w:t> </w:t>
      </w:r>
      <w:r>
        <w:rPr/>
        <w:t>noùi</w:t>
      </w:r>
      <w:r>
        <w:rPr>
          <w:spacing w:val="6"/>
        </w:rPr>
        <w:t> </w:t>
      </w:r>
      <w:r>
        <w:rPr/>
        <w:t>leân:</w:t>
      </w:r>
    </w:p>
    <w:p>
      <w:pPr>
        <w:pStyle w:val="BodyText"/>
        <w:spacing w:line="313" w:lineRule="exact"/>
        <w:ind w:left="684"/>
        <w:jc w:val="both"/>
      </w:pPr>
      <w:r>
        <w:rPr/>
        <w:t>–Ta laø Sa-moân, ta laø Sa-moân.</w:t>
      </w:r>
    </w:p>
    <w:p>
      <w:pPr>
        <w:pStyle w:val="BodyText"/>
        <w:ind w:left="117" w:right="112" w:firstLine="567"/>
        <w:jc w:val="both"/>
      </w:pPr>
      <w:r>
        <w:rPr/>
        <w:t>Khi aáy, caùc Tyø-kheo vi dieäu ñeàu bieát roõ Tyø-kheo naøy khoâng tinh taán töï xöng tinh  taán; chaúng phaûi Sa-moân töï xöng Sa-moân, khoâng tu phaïm haïnh töï xöng phaïm</w:t>
      </w:r>
      <w:r>
        <w:rPr>
          <w:spacing w:val="11"/>
        </w:rPr>
        <w:t> </w:t>
      </w:r>
      <w:r>
        <w:rPr>
          <w:spacing w:val="2"/>
        </w:rPr>
        <w:t>haïnh;</w:t>
      </w:r>
    </w:p>
    <w:p>
      <w:pPr>
        <w:spacing w:after="0"/>
        <w:jc w:val="both"/>
        <w:sectPr>
          <w:headerReference w:type="default" r:id="rId5"/>
          <w:footerReference w:type="default" r:id="rId6"/>
          <w:type w:val="continuous"/>
          <w:pgSz w:w="11910" w:h="16840"/>
          <w:pgMar w:header="567" w:footer="385" w:top="1320" w:bottom="580" w:left="1300" w:right="1300"/>
          <w:pgNumType w:start="1"/>
        </w:sectPr>
      </w:pPr>
    </w:p>
    <w:p>
      <w:pPr>
        <w:pStyle w:val="BodyText"/>
        <w:spacing w:before="89"/>
        <w:ind w:left="117" w:right="235"/>
      </w:pPr>
      <w:r>
        <w:rPr/>
        <w:t>khoâng ña vaên coù caùc taø kieán. Caùc Tyø-kheo vi dieäu lieàn taãn xuaát keû aáy ra ngoaøi cöông   </w:t>
      </w:r>
      <w:r>
        <w:rPr>
          <w:spacing w:val="2"/>
        </w:rPr>
        <w:t>giôùi:</w:t>
      </w:r>
    </w:p>
    <w:p>
      <w:pPr>
        <w:pStyle w:val="BodyText"/>
        <w:spacing w:line="313" w:lineRule="exact" w:before="1"/>
        <w:ind w:left="684"/>
        <w:jc w:val="both"/>
      </w:pPr>
      <w:r>
        <w:rPr/>
        <w:t>–Ngöôi haõy ñi ñi, khoâng ñöôïc soáng chung vôùi chuùng ta.</w:t>
      </w:r>
    </w:p>
    <w:p>
      <w:pPr>
        <w:pStyle w:val="BodyText"/>
        <w:spacing w:line="313" w:lineRule="exact"/>
        <w:ind w:left="684"/>
        <w:jc w:val="both"/>
      </w:pPr>
      <w:r>
        <w:rPr/>
        <w:t>Nhö nhöõng con traâu taùnh tình thuaàn thuïc kia truïc xuaát con</w:t>
      </w:r>
      <w:r>
        <w:rPr>
          <w:spacing w:val="59"/>
        </w:rPr>
        <w:t> </w:t>
      </w:r>
      <w:r>
        <w:rPr/>
        <w:t>löøa.</w:t>
      </w:r>
    </w:p>
    <w:p>
      <w:pPr>
        <w:pStyle w:val="BodyText"/>
        <w:ind w:left="117" w:right="113" w:firstLine="567"/>
        <w:jc w:val="both"/>
      </w:pPr>
      <w:r>
        <w:rPr/>
        <w:t>Do vaäy, naøy caùc Tyø-kheo, haõy töø boû phi Sa-moân haïnh, phi Baø-la-moân haïnh; haõy kheùo ñoïc tuïng thoï trì caùc thieän haïnh Sa-moân, thieän haïnh Baø-la-moân. Naøy caùc Tyø-kheo neân hoïc nhö</w:t>
      </w:r>
      <w:r>
        <w:rPr>
          <w:spacing w:val="12"/>
        </w:rPr>
        <w:t> </w:t>
      </w:r>
      <w:r>
        <w:rPr/>
        <w:t>vaäy.</w:t>
      </w:r>
    </w:p>
    <w:p>
      <w:pPr>
        <w:pStyle w:val="BodyText"/>
        <w:ind w:left="684"/>
        <w:jc w:val="both"/>
      </w:pPr>
      <w:r>
        <w:rPr/>
        <w:t>Caùc Tyø-kheo nghe lôøi Phaät daïy, hoan hyû phuïng haønh.</w:t>
      </w:r>
    </w:p>
    <w:p>
      <w:pPr>
        <w:pStyle w:val="BodyText"/>
        <w:spacing w:before="241"/>
        <w:jc w:val="center"/>
        <w:rPr>
          <w:rFonts w:ascii="Wingdings" w:hAnsi="Wingdings"/>
        </w:rPr>
      </w:pPr>
      <w:r>
        <w:rPr>
          <w:rFonts w:ascii="Wingdings" w:hAnsi="Wingdings"/>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629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345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183" w:right="11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 B?y Trâu-S?215-B?n Duyên T17.docx</dc:title>
  <dcterms:created xsi:type="dcterms:W3CDTF">2021-03-10T09:37:01Z</dcterms:created>
  <dcterms:modified xsi:type="dcterms:W3CDTF">2021-03-10T09:37:01Z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