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889" w:right="322"/>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27" w:right="322" w:firstLine="0"/>
        <w:jc w:val="center"/>
        <w:rPr>
          <w:rFonts w:ascii="Palatino Linotype" w:hAnsi="Palatino Linotype"/>
          <w:b/>
          <w:sz w:val="22"/>
        </w:rPr>
      </w:pPr>
      <w:r>
        <w:rPr>
          <w:rFonts w:ascii="Palatino Linotype" w:hAnsi="Palatino Linotype"/>
          <w:b/>
          <w:spacing w:val="2"/>
          <w:w w:val="103"/>
          <w:sz w:val="22"/>
        </w:rPr>
        <w:t>56</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8"/>
          <w:sz w:val="22"/>
        </w:rPr>
        <w:t>CHUYEÄ</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5"/>
          <w:sz w:val="22"/>
        </w:rPr>
        <w:t>THIEÂ</w:t>
      </w:r>
      <w:r>
        <w:rPr>
          <w:rFonts w:ascii="Palatino Linotype" w:hAnsi="Palatino Linotype"/>
          <w:b/>
          <w:w w:val="85"/>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65"/>
          <w:sz w:val="22"/>
        </w:rPr>
        <w:t>NÖ</w:t>
      </w:r>
      <w:r>
        <w:rPr>
          <w:rFonts w:ascii="Palatino Linotype" w:hAnsi="Palatino Linotype"/>
          <w:b/>
          <w:w w:val="65"/>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4"/>
          <w:sz w:val="22"/>
        </w:rPr>
        <w:t>DUØ</w:t>
      </w:r>
      <w:r>
        <w:rPr>
          <w:rFonts w:ascii="Palatino Linotype" w:hAnsi="Palatino Linotype"/>
          <w:b/>
          <w:spacing w:val="3"/>
          <w:w w:val="74"/>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HO</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RA</w:t>
      </w:r>
      <w:r>
        <w:rPr>
          <w:rFonts w:ascii="Palatino Linotype" w:hAnsi="Palatino Linotype"/>
          <w:b/>
          <w:spacing w:val="2"/>
          <w:w w:val="36"/>
          <w:sz w:val="22"/>
        </w:rPr>
        <w:t>Û</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TREÂ</w:t>
      </w:r>
      <w:r>
        <w:rPr>
          <w:rFonts w:ascii="Palatino Linotype" w:hAnsi="Palatino Linotype"/>
          <w:b/>
          <w:w w:val="8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PHAÄ</w:t>
      </w:r>
      <w:r>
        <w:rPr>
          <w:rFonts w:ascii="Palatino Linotype" w:hAnsi="Palatino Linotype"/>
          <w:b/>
          <w:w w:val="82"/>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BIEÁ</w:t>
      </w:r>
      <w:r>
        <w:rPr>
          <w:rFonts w:ascii="Palatino Linotype" w:hAnsi="Palatino Linotype"/>
          <w:b/>
          <w:w w:val="79"/>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THAØN</w:t>
      </w:r>
      <w:r>
        <w:rPr>
          <w:rFonts w:ascii="Palatino Linotype" w:hAnsi="Palatino Linotype"/>
          <w:b/>
          <w:w w:val="84"/>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6"/>
          <w:sz w:val="22"/>
        </w:rPr>
        <w:t>LOÏNG </w:t>
      </w:r>
      <w:r>
        <w:rPr>
          <w:rFonts w:ascii="Palatino Linotype" w:hAnsi="Palatino Linotype"/>
          <w:b/>
          <w:spacing w:val="2"/>
          <w:w w:val="95"/>
          <w:sz w:val="22"/>
        </w:rPr>
        <w:t>HOA</w:t>
      </w:r>
    </w:p>
    <w:p>
      <w:pPr>
        <w:pStyle w:val="BodyText"/>
        <w:spacing w:line="235" w:lineRule="auto" w:before="98"/>
        <w:ind w:left="117" w:right="111" w:firstLine="567"/>
        <w:jc w:val="both"/>
      </w:pPr>
      <w:r>
        <w:rPr/>
        <w:t>Baáy giôø ôû nöôùc Xaù-veä coù moät ngöôøi nöõ, vaøo ngaøy tieát hoäi, haùi hoa A-nhö-giaø, laïi ñi vaøo thaønh, gaëp Ñöùc Phaät ñang ñi ra. Coâ lieàn laáy hoa aáy raûi cuùng döôøng Ñöùc Phaät, hoa hoùa thaønh loïng hoa. Coâ hôùn hôû vui möøng, sinh taâm tín kính. Ñeán khi maïng chung, sinh leân coõi trôøi thöù Ba möôi ba, töø cung ñieän aáy ñi ñeán Thieän phaùp ñöôøng. Ñeá Thích duøng keä hoûi:</w:t>
      </w:r>
    </w:p>
    <w:p>
      <w:pPr>
        <w:spacing w:line="271" w:lineRule="auto" w:before="61"/>
        <w:ind w:left="2385" w:right="4314" w:firstLine="0"/>
        <w:jc w:val="left"/>
        <w:rPr>
          <w:i/>
          <w:sz w:val="24"/>
        </w:rPr>
      </w:pPr>
      <w:r>
        <w:rPr>
          <w:i/>
          <w:sz w:val="24"/>
        </w:rPr>
        <w:t>Xöa ngöôi taïo nghieäp gì </w:t>
      </w:r>
      <w:r>
        <w:rPr>
          <w:i/>
          <w:sz w:val="24"/>
        </w:rPr>
        <w:t>Ñöôïc sinh leân coõi trôøi Thaân nhö saéc vaøng roøng Oai ñöùc thaät quang minh Nhôø nghieäp gì maø ñöôïc Xin haõy noùi ta nghe?</w:t>
      </w:r>
    </w:p>
    <w:p>
      <w:pPr>
        <w:pStyle w:val="BodyText"/>
        <w:spacing w:before="9"/>
        <w:ind w:left="684"/>
      </w:pPr>
      <w:r>
        <w:rPr/>
        <w:t>Thieân nöõ lieàn duøng baøi keä traû lôøi:</w:t>
      </w:r>
    </w:p>
    <w:p>
      <w:pPr>
        <w:spacing w:line="271" w:lineRule="auto" w:before="64"/>
        <w:ind w:left="2385" w:right="4751" w:firstLine="0"/>
        <w:jc w:val="left"/>
        <w:rPr>
          <w:i/>
          <w:sz w:val="24"/>
        </w:rPr>
      </w:pPr>
      <w:r>
        <w:rPr>
          <w:i/>
          <w:sz w:val="24"/>
        </w:rPr>
        <w:t>Xöa ôû Dieâm-phuø-ñeà </w:t>
      </w:r>
      <w:r>
        <w:rPr>
          <w:i/>
          <w:sz w:val="24"/>
        </w:rPr>
        <w:t>Laáy hoa A-nhö-giaø Khi veà gaëp Nhö Lai</w:t>
      </w:r>
    </w:p>
    <w:p>
      <w:pPr>
        <w:spacing w:line="271" w:lineRule="auto" w:before="1"/>
        <w:ind w:left="2385" w:right="3945" w:firstLine="0"/>
        <w:jc w:val="left"/>
        <w:rPr>
          <w:i/>
          <w:sz w:val="24"/>
        </w:rPr>
      </w:pPr>
      <w:r>
        <w:rPr>
          <w:i/>
          <w:sz w:val="24"/>
        </w:rPr>
        <w:t>Lieàn ñem cuùng döôøng Phaät </w:t>
      </w:r>
      <w:r>
        <w:rPr>
          <w:i/>
          <w:sz w:val="24"/>
        </w:rPr>
        <w:t>Loøng hoan hyû kính troïng Maïng chung ñöôïc sinh Thieân.</w:t>
      </w:r>
    </w:p>
    <w:p>
      <w:pPr>
        <w:pStyle w:val="BodyText"/>
        <w:spacing w:line="235" w:lineRule="auto" w:before="14"/>
        <w:ind w:left="117" w:firstLine="567"/>
      </w:pPr>
      <w:r>
        <w:rPr/>
        <w:t>Khi noùi keä aáy roài, coâ lieàn ñeán choã Ñöùc Phaät, Ñöùc Phaät thuyeát phaùp cho coâ nghe, coâ lieàn ñaéc quaû Tu-ñaø-hoaøn, laïi trôû veà coõi trôøi. Luùc aáy caùc Tyø-kheo hoûi Ñöùc Phaät:</w:t>
      </w:r>
    </w:p>
    <w:p>
      <w:pPr>
        <w:pStyle w:val="BodyText"/>
        <w:spacing w:line="235" w:lineRule="auto"/>
        <w:ind w:left="684" w:right="1769"/>
      </w:pPr>
      <w:r>
        <w:rPr/>
        <w:t>–Ngöôøi Thieân nöõ naøy nhôø nhaân duyeân gì maø ñöôïc laøm thaân trôøi? Ñöùc Phaät traû lôøi:</w:t>
      </w:r>
    </w:p>
    <w:p>
      <w:pPr>
        <w:pStyle w:val="BodyText"/>
        <w:spacing w:line="235" w:lineRule="auto"/>
        <w:ind w:left="117" w:right="112" w:firstLine="567"/>
        <w:jc w:val="both"/>
      </w:pPr>
      <w:r>
        <w:rPr/>
        <w:t>–Ngaøy xöa, ôû coõi ngöôøi, coâ ra khoûi thaønh haùi hoa A-nhö-giaø, khi trôû vaøo thaønh gaëp Ta, phaùt taâm hoan hyû lieàn ñem hoa cuùng döôøng. Nhôø thieän nghieäp aáy, luùc maïng chung ñöôïc sinh leân trôøi, laïi ñeán choã Ta ñeå nghe phaùp, coâ lieàn ñöôïc chöùng quaû Tu-ñaø-hoaøn.</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0"/>
        <w:rPr>
          <w:rFonts w:ascii="Symbol" w:hAnsi="Symbol"/>
          <w:sz w:val="27"/>
        </w:rPr>
      </w:pPr>
    </w:p>
    <w:p>
      <w:pPr>
        <w:pStyle w:val="BodyText"/>
        <w:spacing w:before="90"/>
        <w:ind w:left="890" w:right="32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01"/>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N? Dùng Hoa R?i Trên Ph?t...-S?203-Q4-T?p Kinh B?o T?ng-B?n Duyên T16.docx</dc:title>
  <dcterms:created xsi:type="dcterms:W3CDTF">2021-03-10T09:32:08Z</dcterms:created>
  <dcterms:modified xsi:type="dcterms:W3CDTF">2021-03-10T09:32:08Z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