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1785" w:right="1218"/>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1785" w:right="1782" w:firstLine="0"/>
        <w:jc w:val="center"/>
        <w:rPr>
          <w:rFonts w:ascii="Palatino Linotype" w:hAnsi="Palatino Linotype"/>
          <w:b/>
          <w:sz w:val="22"/>
        </w:rPr>
      </w:pPr>
      <w:r>
        <w:rPr>
          <w:rFonts w:ascii="Palatino Linotype" w:hAnsi="Palatino Linotype"/>
          <w:b/>
          <w:w w:val="90"/>
          <w:sz w:val="22"/>
        </w:rPr>
        <w:t>18- CHUYEÄN TYØ-KHEO ÑAØ-PHIEÁU BÒ HUÛY BAÙNG</w:t>
      </w:r>
    </w:p>
    <w:p>
      <w:pPr>
        <w:pStyle w:val="BodyText"/>
        <w:spacing w:line="235" w:lineRule="auto" w:before="101"/>
        <w:ind w:left="117" w:right="112" w:firstLine="567"/>
        <w:jc w:val="both"/>
      </w:pPr>
      <w:r>
        <w:rPr/>
        <w:t>Ngaøy xöa, coù moät Tyø-kheo teân laø Ñaø-phieáu, Tyø-kheo naøy coù söùc maïnh cuûa moät vò ñaïi löïc só, nhôø xuaát gia tu hoïc tinh taán neân ñaéc ñaïo A-la-haùn, coù ñaày ñuû oai ñöùc, thöôøng    lo vieäc cho Taêng. Naêm ngoùn tay cuûa vò aáy phaùt ra aùnh </w:t>
      </w:r>
      <w:r>
        <w:rPr>
          <w:spacing w:val="2"/>
        </w:rPr>
        <w:t>saùng. </w:t>
      </w:r>
      <w:r>
        <w:rPr/>
        <w:t>Ngaøi phaân phoái cho Taêng chuùng</w:t>
      </w:r>
      <w:r>
        <w:rPr>
          <w:spacing w:val="5"/>
        </w:rPr>
        <w:t> </w:t>
      </w:r>
      <w:r>
        <w:rPr/>
        <w:t>caùc</w:t>
      </w:r>
      <w:r>
        <w:rPr>
          <w:spacing w:val="6"/>
        </w:rPr>
        <w:t> </w:t>
      </w:r>
      <w:r>
        <w:rPr/>
        <w:t>thöù</w:t>
      </w:r>
      <w:r>
        <w:rPr>
          <w:spacing w:val="6"/>
        </w:rPr>
        <w:t> </w:t>
      </w:r>
      <w:r>
        <w:rPr/>
        <w:t>ñoà</w:t>
      </w:r>
      <w:r>
        <w:rPr>
          <w:spacing w:val="6"/>
        </w:rPr>
        <w:t> </w:t>
      </w:r>
      <w:r>
        <w:rPr/>
        <w:t>duøng.</w:t>
      </w:r>
      <w:r>
        <w:rPr>
          <w:spacing w:val="5"/>
        </w:rPr>
        <w:t> </w:t>
      </w:r>
      <w:r>
        <w:rPr/>
        <w:t>Do</w:t>
      </w:r>
      <w:r>
        <w:rPr>
          <w:spacing w:val="5"/>
        </w:rPr>
        <w:t> </w:t>
      </w:r>
      <w:r>
        <w:rPr/>
        <w:t>ñoù,</w:t>
      </w:r>
      <w:r>
        <w:rPr>
          <w:spacing w:val="5"/>
        </w:rPr>
        <w:t> </w:t>
      </w:r>
      <w:r>
        <w:rPr/>
        <w:t>cho</w:t>
      </w:r>
      <w:r>
        <w:rPr>
          <w:spacing w:val="5"/>
        </w:rPr>
        <w:t> </w:t>
      </w:r>
      <w:r>
        <w:rPr/>
        <w:t>neân</w:t>
      </w:r>
      <w:r>
        <w:rPr>
          <w:spacing w:val="5"/>
        </w:rPr>
        <w:t> </w:t>
      </w:r>
      <w:r>
        <w:rPr/>
        <w:t>Ñöùc</w:t>
      </w:r>
      <w:r>
        <w:rPr>
          <w:spacing w:val="7"/>
        </w:rPr>
        <w:t> </w:t>
      </w:r>
      <w:r>
        <w:rPr/>
        <w:t>Phaät</w:t>
      </w:r>
      <w:r>
        <w:rPr>
          <w:spacing w:val="5"/>
        </w:rPr>
        <w:t> </w:t>
      </w:r>
      <w:r>
        <w:rPr/>
        <w:t>goïi</w:t>
      </w:r>
      <w:r>
        <w:rPr>
          <w:spacing w:val="6"/>
        </w:rPr>
        <w:t> </w:t>
      </w:r>
      <w:r>
        <w:rPr/>
        <w:t>vò</w:t>
      </w:r>
      <w:r>
        <w:rPr>
          <w:spacing w:val="5"/>
        </w:rPr>
        <w:t> </w:t>
      </w:r>
      <w:r>
        <w:rPr/>
        <w:t>aáy</w:t>
      </w:r>
      <w:r>
        <w:rPr>
          <w:spacing w:val="5"/>
        </w:rPr>
        <w:t> </w:t>
      </w:r>
      <w:r>
        <w:rPr/>
        <w:t>laø</w:t>
      </w:r>
      <w:r>
        <w:rPr>
          <w:spacing w:val="5"/>
        </w:rPr>
        <w:t> </w:t>
      </w:r>
      <w:r>
        <w:rPr/>
        <w:t>Tri</w:t>
      </w:r>
      <w:r>
        <w:rPr>
          <w:spacing w:val="5"/>
        </w:rPr>
        <w:t> </w:t>
      </w:r>
      <w:r>
        <w:rPr/>
        <w:t>söï</w:t>
      </w:r>
      <w:r>
        <w:rPr>
          <w:spacing w:val="5"/>
        </w:rPr>
        <w:t> </w:t>
      </w:r>
      <w:r>
        <w:rPr/>
        <w:t>ñeä</w:t>
      </w:r>
      <w:r>
        <w:rPr>
          <w:spacing w:val="5"/>
        </w:rPr>
        <w:t> </w:t>
      </w:r>
      <w:r>
        <w:rPr>
          <w:spacing w:val="2"/>
        </w:rPr>
        <w:t>nhaát.</w:t>
      </w:r>
    </w:p>
    <w:p>
      <w:pPr>
        <w:pStyle w:val="BodyText"/>
        <w:spacing w:line="235" w:lineRule="auto"/>
        <w:ind w:left="117" w:right="113" w:firstLine="567"/>
        <w:jc w:val="both"/>
      </w:pPr>
      <w:r>
        <w:rPr/>
        <w:t>Coù Tyø-kheo Di-ña vì phöôùc ñöùc caïn moûng neân phaûi ngoài sau soá ñoâng, aên uoáng     toaøn ñoà dôû, do ñoù töùc giaän</w:t>
      </w:r>
      <w:r>
        <w:rPr>
          <w:spacing w:val="27"/>
        </w:rPr>
        <w:t> </w:t>
      </w:r>
      <w:r>
        <w:rPr/>
        <w:t>noùi:</w:t>
      </w:r>
    </w:p>
    <w:p>
      <w:pPr>
        <w:pStyle w:val="BodyText"/>
        <w:spacing w:line="235" w:lineRule="auto"/>
        <w:ind w:left="117" w:right="115" w:firstLine="567"/>
        <w:jc w:val="both"/>
      </w:pPr>
      <w:r>
        <w:rPr/>
        <w:t>–Neáu ñeå gaõ Ñaø-phieáu naøy lo lieäu vieäc Taêng chuùng thì keát cuoäc mình phaûi aên toaøn  ñoà dôû maø thoâi. Vaäy ta phaûi taïo cô hoäi ñeå phaù</w:t>
      </w:r>
      <w:r>
        <w:rPr>
          <w:spacing w:val="52"/>
        </w:rPr>
        <w:t> </w:t>
      </w:r>
      <w:r>
        <w:rPr/>
        <w:t>y.</w:t>
      </w:r>
    </w:p>
    <w:p>
      <w:pPr>
        <w:pStyle w:val="BodyText"/>
        <w:spacing w:line="235" w:lineRule="auto"/>
        <w:ind w:left="117" w:right="113" w:firstLine="567"/>
        <w:jc w:val="both"/>
      </w:pPr>
      <w:r>
        <w:rPr/>
        <w:t>Di-ña coù moät ngöôøi chò laø Tyø-kheo-ni; caû hai cuøng laäp möu ñeán huûy baùng Ñaø-   phieáu. Hoï huûy baùng cho ñeán laàn thöù ba, Tyø-kheo Ñaø-phieáu nhaøm chaùn söï thoâ aùc aáy, lieàn bay leân hö khoâng, laøm möôøi taùm caùch bieán hoùa, nhaäp Hoûa quang tam-muoäi, ôû trong hö khoâng, nhö löûa thieâu huûy, khoâng coù thi haøi. Vì baøi baùng söï tham lam khinh gheùt, noù </w:t>
      </w:r>
      <w:r>
        <w:rPr>
          <w:spacing w:val="2"/>
        </w:rPr>
        <w:t>coù </w:t>
      </w:r>
      <w:r>
        <w:rPr>
          <w:spacing w:val="64"/>
        </w:rPr>
        <w:t> </w:t>
      </w:r>
      <w:r>
        <w:rPr/>
        <w:t>theå laøm coù Hieàn thaùnh coøn bò huûy dieät thaân theå, huoáng chi laø phaøm phu, cho neân </w:t>
      </w:r>
      <w:r>
        <w:rPr>
          <w:spacing w:val="2"/>
        </w:rPr>
        <w:t>ngöôøi  </w:t>
      </w:r>
      <w:r>
        <w:rPr>
          <w:spacing w:val="64"/>
        </w:rPr>
        <w:t> </w:t>
      </w:r>
      <w:r>
        <w:rPr/>
        <w:t>coù trí tueä phaûi caån thaän vieäc baøi baùng, chôù khinh thöôøng lôøi</w:t>
      </w:r>
      <w:r>
        <w:rPr>
          <w:spacing w:val="9"/>
        </w:rPr>
        <w:t> </w:t>
      </w:r>
      <w:r>
        <w:rPr/>
        <w:t>noùi.</w:t>
      </w:r>
    </w:p>
    <w:p>
      <w:pPr>
        <w:pStyle w:val="BodyText"/>
        <w:spacing w:line="296" w:lineRule="exact"/>
        <w:ind w:left="684"/>
        <w:jc w:val="both"/>
      </w:pPr>
      <w:r>
        <w:rPr/>
        <w:t>Khi aáy caùc Tyø-kheo lieàn baïch Ñöùc Phaät:</w:t>
      </w:r>
    </w:p>
    <w:p>
      <w:pPr>
        <w:pStyle w:val="BodyText"/>
        <w:spacing w:line="235" w:lineRule="auto"/>
        <w:ind w:left="117" w:right="110" w:firstLine="567"/>
        <w:jc w:val="both"/>
      </w:pPr>
      <w:r>
        <w:rPr/>
        <w:t>–Baïch Theá Toân, Tyø-kheo Ñaø-phieáu do nhaân duyeân gì maø bò baøi baùng? Laïi do nhaân duyeân gì maø laïi coù söùc maïnh lôùn naøy? Laïi do nhaân duyeân gì ñöôïc quaû A-la-haùn?</w:t>
      </w:r>
    </w:p>
    <w:p>
      <w:pPr>
        <w:pStyle w:val="BodyText"/>
        <w:spacing w:line="302" w:lineRule="exact"/>
        <w:ind w:left="684"/>
        <w:jc w:val="both"/>
      </w:pPr>
      <w:r>
        <w:rPr/>
        <w:t>Ñöùc Phaät daïy:</w:t>
      </w:r>
    </w:p>
    <w:p>
      <w:pPr>
        <w:pStyle w:val="BodyText"/>
        <w:spacing w:line="235" w:lineRule="auto"/>
        <w:ind w:left="117" w:right="113" w:firstLine="567"/>
        <w:jc w:val="both"/>
      </w:pPr>
      <w:r>
        <w:rPr/>
        <w:t>–Vaøo thôøi quaù khöù, luùc con ngöôøi thoï hai vaïn tuoåi, coù moät Ñöùc Phaät hieäu laø Ca- dieáp. Baáy giôø, trong chaùnh phaùp cuûa Phaät Ca-dieáp coù moät Tyø-kheo treû, maët maøy ñoan chaùnh, nhan saéc tuyeät ñeïp. Tyø-kheo treû aáy khi khaát thöïc chöa veà thì coù moät thieáu phuï bò meâ</w:t>
      </w:r>
      <w:r>
        <w:rPr>
          <w:spacing w:val="6"/>
        </w:rPr>
        <w:t> </w:t>
      </w:r>
      <w:r>
        <w:rPr/>
        <w:t>hoaëc</w:t>
      </w:r>
      <w:r>
        <w:rPr>
          <w:spacing w:val="6"/>
        </w:rPr>
        <w:t> </w:t>
      </w:r>
      <w:r>
        <w:rPr/>
        <w:t>bôûi</w:t>
      </w:r>
      <w:r>
        <w:rPr>
          <w:spacing w:val="6"/>
        </w:rPr>
        <w:t> </w:t>
      </w:r>
      <w:r>
        <w:rPr/>
        <w:t>nhan</w:t>
      </w:r>
      <w:r>
        <w:rPr>
          <w:spacing w:val="6"/>
        </w:rPr>
        <w:t> </w:t>
      </w:r>
      <w:r>
        <w:rPr/>
        <w:t>saéc</w:t>
      </w:r>
      <w:r>
        <w:rPr>
          <w:spacing w:val="4"/>
        </w:rPr>
        <w:t> </w:t>
      </w:r>
      <w:r>
        <w:rPr/>
        <w:t>cuûa</w:t>
      </w:r>
      <w:r>
        <w:rPr>
          <w:spacing w:val="6"/>
        </w:rPr>
        <w:t> </w:t>
      </w:r>
      <w:r>
        <w:rPr/>
        <w:t>Tyø-kheo</w:t>
      </w:r>
      <w:r>
        <w:rPr>
          <w:spacing w:val="6"/>
        </w:rPr>
        <w:t> </w:t>
      </w:r>
      <w:r>
        <w:rPr/>
        <w:t>aáy,</w:t>
      </w:r>
      <w:r>
        <w:rPr>
          <w:spacing w:val="6"/>
        </w:rPr>
        <w:t> </w:t>
      </w:r>
      <w:r>
        <w:rPr/>
        <w:t>nhìn</w:t>
      </w:r>
      <w:r>
        <w:rPr>
          <w:spacing w:val="6"/>
        </w:rPr>
        <w:t> </w:t>
      </w:r>
      <w:r>
        <w:rPr/>
        <w:t>maõi</w:t>
      </w:r>
      <w:r>
        <w:rPr>
          <w:spacing w:val="6"/>
        </w:rPr>
        <w:t> </w:t>
      </w:r>
      <w:r>
        <w:rPr/>
        <w:t>maø</w:t>
      </w:r>
      <w:r>
        <w:rPr>
          <w:spacing w:val="5"/>
        </w:rPr>
        <w:t> </w:t>
      </w:r>
      <w:r>
        <w:rPr/>
        <w:t>maét</w:t>
      </w:r>
      <w:r>
        <w:rPr>
          <w:spacing w:val="4"/>
        </w:rPr>
        <w:t> </w:t>
      </w:r>
      <w:r>
        <w:rPr/>
        <w:t>khoâng</w:t>
      </w:r>
      <w:r>
        <w:rPr>
          <w:spacing w:val="5"/>
        </w:rPr>
        <w:t> </w:t>
      </w:r>
      <w:r>
        <w:rPr/>
        <w:t>rôøi.</w:t>
      </w:r>
    </w:p>
    <w:p>
      <w:pPr>
        <w:pStyle w:val="BodyText"/>
        <w:spacing w:line="235" w:lineRule="auto"/>
        <w:ind w:left="117" w:right="113" w:firstLine="567"/>
        <w:jc w:val="both"/>
      </w:pPr>
      <w:r>
        <w:rPr/>
        <w:t>Tyø-kheo Ñaø-phieáu luùc aáy ñang aên muoái, baét gaëp coâ gaùi naøy ñi theo vò Tyø-kheo treû  aáy maø maét khoâng phuùt naøo rôøi, cho neân môùi huûy</w:t>
      </w:r>
      <w:r>
        <w:rPr>
          <w:spacing w:val="47"/>
        </w:rPr>
        <w:t> </w:t>
      </w:r>
      <w:r>
        <w:rPr>
          <w:spacing w:val="2"/>
        </w:rPr>
        <w:t>baùng:</w:t>
      </w:r>
    </w:p>
    <w:p>
      <w:pPr>
        <w:pStyle w:val="BodyText"/>
        <w:spacing w:line="302" w:lineRule="exact"/>
        <w:ind w:left="684"/>
        <w:jc w:val="both"/>
      </w:pPr>
      <w:r>
        <w:rPr/>
        <w:t>–Coâ gaùi naøy chaéc chaén ñaõ tö thoâng cuøng Tyø-kheo kia.</w:t>
      </w:r>
    </w:p>
    <w:p>
      <w:pPr>
        <w:pStyle w:val="BodyText"/>
        <w:spacing w:line="235" w:lineRule="auto"/>
        <w:ind w:left="117" w:right="113" w:firstLine="567"/>
        <w:jc w:val="both"/>
      </w:pPr>
      <w:r>
        <w:rPr/>
        <w:t>Do nhaân duyeân ñoù neân Tyø-kheo Ñaø-phieáu phaûi ñoïa vaøo ba ñöôøng aùc, thoï voâ löôïng khoå. Cho ñeán ngaøy hoâm nay dö nghieäp vaãn chöa heát neân môùi bò phæ baùng nhö vaäy.</w:t>
      </w:r>
    </w:p>
    <w:p>
      <w:pPr>
        <w:pStyle w:val="BodyText"/>
        <w:spacing w:line="235" w:lineRule="auto"/>
        <w:ind w:left="117" w:right="111" w:firstLine="567"/>
        <w:jc w:val="both"/>
      </w:pPr>
      <w:r>
        <w:rPr/>
        <w:t>Laïi vaøo luùc Phaät Ca-dieáp ôû thôøi quaù khöù, Toân giaû coù xuaát gia hoïc ñaïo cho neân nay môùi ñöôïc quaû A-la-haùn. Do vì ôû thôøi quaù khöù Toân giaû coù kinh doanh cho Taêng söï, luùc ñi ghe, löøa, ngöïa, chôû gaïo, buùn, Toân giaû bò chìm döôùi buøn saâu nhöng lieàn ñöôïc ra khoûi, nhôø nhaân duyeân ñoù neân ñöôïc söùc maïnh löïc só.</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15"/>
        <w:ind w:left="1785" w:right="1217"/>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89"/>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 Kheo Ðà Phi?u B? H?y Báng-S?203-Q2-T?p Kinh B?o T?ng-B?n Duyên T16.docx</dc:title>
  <dcterms:created xsi:type="dcterms:W3CDTF">2021-03-10T09:31:33Z</dcterms:created>
  <dcterms:modified xsi:type="dcterms:W3CDTF">2021-03-10T09:31:33Z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