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85" w:right="358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102"/>
          <w:sz w:val="22"/>
        </w:rPr>
        <w:t>A</w:t>
      </w:r>
      <w:r>
        <w:rPr>
          <w:rFonts w:ascii="Palatino Linotype" w:hAnsi="Palatino Linotype"/>
          <w:b/>
          <w:w w:val="5"/>
          <w:sz w:val="22"/>
        </w:rPr>
        <w:t>Â</w:t>
      </w:r>
      <w:r>
        <w:rPr>
          <w:rFonts w:ascii="Palatino Linotype" w:hAnsi="Palatino Linotype"/>
          <w:b/>
          <w:w w:val="104"/>
          <w:sz w:val="22"/>
        </w:rPr>
        <w:t>U</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4"/>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line="307" w:lineRule="exact" w:before="97"/>
        <w:ind w:left="682" w:firstLine="0"/>
        <w:jc w:val="left"/>
      </w:pPr>
      <w:r>
        <w:rPr/>
        <w:t>Phaät baûo caùc Tyø-kheo:</w:t>
      </w:r>
    </w:p>
    <w:p>
      <w:pPr>
        <w:pStyle w:val="BodyText"/>
        <w:spacing w:line="232" w:lineRule="auto" w:before="7"/>
        <w:ind w:right="113"/>
      </w:pPr>
      <w:r>
        <w:rPr/>
        <w:t>–Baáy giôø Nhö Lai môû baøy caùc phaùp, noùi roõ nguoàn goác sinh khôûi cuûa möôøi hai nhaân duyeân:</w:t>
      </w:r>
    </w:p>
    <w:p>
      <w:pPr>
        <w:pStyle w:val="BodyText"/>
        <w:spacing w:line="235" w:lineRule="auto" w:before="1"/>
        <w:ind w:right="116"/>
      </w:pPr>
      <w:r>
        <w:rPr/>
        <w:t>Töø voâ minh coù haønh, töø haønh coù thöùc, töø thöùc coù danh saéc, töø danh saéc coù luïc nhaäp, töø luïc nhaäp coù caùnh (xuùc), töø caùnh coù thoáng (thoï), töø thoáng coù aùi, töø aùi coù thoï (thöùc), töø thoï coù höõu, töø höõu coù sinh, töø sinh coù laõo, beänh, töû nhoùm hoïp taïo thaønh moät noãi khoå</w:t>
      </w:r>
      <w:r>
        <w:rPr>
          <w:spacing w:val="-4"/>
        </w:rPr>
        <w:t> </w:t>
      </w:r>
      <w:r>
        <w:rPr/>
        <w:t>lôùn.</w:t>
      </w:r>
    </w:p>
    <w:p>
      <w:pPr>
        <w:pStyle w:val="BodyText"/>
        <w:spacing w:line="235" w:lineRule="auto"/>
        <w:ind w:right="114"/>
      </w:pPr>
      <w:r>
        <w:rPr/>
        <w:t>Neáu voâ minh dieät thôøi haønh dieät, haønh dieät thôøi thöùc dieät, thöùc dieät thôøi danh saéc dieät, danh saéc dieät thôøi luïc nhaäp dieät, luïc nhaäp dieät thôøi caùnh dieät, caùnh dieät thôøi thoáng dieät, thoáng dieät thôøi aùi dieät, aùi dieät thôøi thoï dieät, thoï dieät thôøi höõu dieät, höõu dieät thôøi sinh dieät, sinh dieät thôøi laõo, beänh, töû ñeàu dieät, thôøi khoâng coøn coù caùi hoïa raát khoå veà nguõ aám. Theo duyeân thôøi coù, khoâng duyeân thôøi</w:t>
      </w:r>
      <w:r>
        <w:rPr>
          <w:spacing w:val="-1"/>
        </w:rPr>
        <w:t> </w:t>
      </w:r>
      <w:r>
        <w:rPr/>
        <w:t>khoâng.</w:t>
      </w:r>
    </w:p>
    <w:p>
      <w:pPr>
        <w:pStyle w:val="BodyText"/>
        <w:spacing w:line="235" w:lineRule="auto"/>
        <w:ind w:right="112"/>
      </w:pPr>
      <w:r>
        <w:rPr/>
        <w:t>Ñöùc Nhö Lai hieåu roõ nguoàn goác cuûa saùu tình, möôøi hai nhaân duyeân naøy. Theá neân Ngaøi ñaït ñeán caùc phaùp töï nhieân khoâng coù nguoàn goác moät caùch töï taïi. Caùc phaùi ngoaïi ñaïo khoâng bieát ñöôïc caùc phaùp khoâng, khoâng do nhaân duyeân naøy. Caùc phaùp ñoù voán nhö vaäy. Chö Phaät trong quaù khöù ñaõ hieåu roõ, caùc Ngaøi vì chuùng sinh phaân bieät noùi ra. Hieåu roõ ñöôïc phaùp naøy môùi ñöôïc vaéng laëng; vì vaäy cho neân caùc Ngaøi vì môû baøy giaûng daïy möôøi hai duyeân khôûi maø chuyeån phaùp luaân. Caâu-laân hieåu bieát ñöôïc phaùp ñoù. Caâu-laân coù nghóa laø hieåu bieát ñöôïc goác ngoïn. Do dieät saïch heát, neân ngoâi tam baûo ñöôïc thaønh laäp: Phaät, Phaùp, Thaùnh chuùng laø teân cuûa ba ngoâi baùu. AÂm thanh truyeàn baù khaép thieân haï, vang ñeán trôøi Phaïm thieân: “Ñöùc Nhö Lai ngaøy hoâm nay chuyeån phaùp luaân thanh tònh. Baäc Hoä Theá chí chaân thaønh laäp ngoâi Tam baûo, ngöôøi ñôøi khoù coù theå ñaït ñöôïc”.</w:t>
      </w:r>
    </w:p>
    <w:p>
      <w:pPr>
        <w:pStyle w:val="BodyText"/>
        <w:spacing w:line="235" w:lineRule="auto"/>
        <w:ind w:right="116"/>
      </w:pPr>
      <w:r>
        <w:rPr/>
        <w:t>Caâu-laân..., naêm thaày Tyø-kheo vaø saùu möôi öùc chö Thieân ñöôïc phaùp nhaõn tònh. Laïi coù taùm möôi öùc Thieân nhaân Saéc giôùi ñöôïc phaùp nhaõn tònh voâ thöôïng chaùnh chaân. Taùm vaïn ngöôøi ñôøi ñeán tham döï phaùp hoäi cuõng ñöôïc phaùp nhaõn tònh, vöôït qua caùc khoå.</w:t>
      </w:r>
    </w:p>
    <w:p>
      <w:pPr>
        <w:pStyle w:val="BodyText"/>
        <w:spacing w:line="235" w:lineRule="auto"/>
        <w:ind w:right="115"/>
      </w:pPr>
      <w:r>
        <w:rPr/>
        <w:t>Baáy giôø aâm vang cuûa Phaät nghe thaáu möôøi phöông, Thieân thaàn treân hö khoâng nghe aâm thanh nhu hoøa: “Theá Toân Thaäp löïc Thích-ca Vaên, ôû nôi choã caùc Tieân nhaân trong </w:t>
      </w:r>
      <w:r>
        <w:rPr>
          <w:spacing w:val="-3"/>
        </w:rPr>
        <w:t>vöôøn </w:t>
      </w:r>
      <w:r>
        <w:rPr/>
        <w:t>Loäc uyeån vaän chuyeån baùnh xe phaùp, thuyeát möôøi hai nhaân duyeân, daïy cho taát caû ñeàu ñöôïc bieát</w:t>
      </w:r>
      <w:r>
        <w:rPr>
          <w:spacing w:val="-1"/>
        </w:rPr>
        <w:t> </w:t>
      </w:r>
      <w:r>
        <w:rPr/>
        <w:t>heát”.</w:t>
      </w:r>
    </w:p>
    <w:p>
      <w:pPr>
        <w:pStyle w:val="BodyText"/>
        <w:spacing w:line="235" w:lineRule="auto"/>
        <w:ind w:right="113"/>
      </w:pPr>
      <w:r>
        <w:rPr/>
        <w:t>Chö Phaät trong möôøi phöông nghe aâm thanh ñoù ñeàu laëng im. Chö Thieân, Long thaàn, A-tu-luaân, thò giaû cuûa chö Phaät ñeàu baïch vôùi Phaät cuûa mình: “AÂm thanh ñoù phaân bieät </w:t>
      </w:r>
      <w:r>
        <w:rPr>
          <w:spacing w:val="-3"/>
        </w:rPr>
        <w:t>caùc </w:t>
      </w:r>
      <w:r>
        <w:rPr/>
        <w:t>phaùp khaép nôi ñaây nghe. Laønh thay! Theá Toân! Xin mau cho bieát roõ yù cuûa Ngaøi, sao laïi laëng im?”</w:t>
      </w:r>
    </w:p>
    <w:p>
      <w:pPr>
        <w:pStyle w:val="BodyText"/>
        <w:spacing w:line="235" w:lineRule="auto"/>
        <w:ind w:right="113"/>
      </w:pPr>
      <w:r>
        <w:rPr/>
        <w:t>Trong ñôøi tröôùc laëng im tinh taán duøng ñaïo löïc naøy ñeå hoïc ñaïo, vöôït voâ soá traêm ngaøn Boà-taùt, töï ñaéc quaû Phaät. Nay Ñaáng Thaäp Löïc naøy tinh taán tu ñaéc quaû Phaät, Ngaøi chuyeån ba laàn hôïp thaønh möôøi hai haønh phaùp. Ba laàn chuyeån hôïp thaønh möôøi hai haønh phaùp luaân naøy, khoâng coù taâm quaù khöù, hieän taïi, vò lai. Vì vaäy cho neân taát caû khi nghe aâm thanh ñoù, traêm ngaøn öùc ngöôøi phaùt khôûi tueä löïc, laäp neân ñaïo lôùn, ñeàu töï nghó: Chuùng ta neân hoïc theo oai thaàn theá löïc tinh taán cuûa Ñöùc Phaät kia, khieán mau ñaït ñeán quaû vò toân quyù trong ba ñôøi, giuùp cho ñôøi con maét ñaïo ñeå khieán cho taát caû mau ñaït ñeán ñaïo Voâ thöôïng Chaùnh</w:t>
      </w:r>
      <w:r>
        <w:rPr>
          <w:spacing w:val="3"/>
        </w:rPr>
        <w:t> </w:t>
      </w:r>
      <w:r>
        <w:rPr/>
        <w:t>chaân.</w:t>
      </w:r>
    </w:p>
    <w:p>
      <w:pPr>
        <w:pStyle w:val="BodyText"/>
        <w:spacing w:line="232" w:lineRule="auto"/>
        <w:ind w:right="119"/>
      </w:pPr>
      <w:r>
        <w:rPr/>
        <w:t>Khi aáy coù taùm Thieân töû ñoàng ñeán nhoùm hoïp. Ñoù laø Thaàn Dieäu, Thieân Dieäu, Hoan Dö, Gia Hoan, Chieân-ñaøn, Ñaïi Duyeät, Tòch Nhieân, Tòch</w:t>
      </w:r>
      <w:r>
        <w:rPr>
          <w:spacing w:val="-1"/>
        </w:rPr>
        <w:t> </w:t>
      </w:r>
      <w:r>
        <w:rPr/>
        <w:t>Luaät.</w:t>
      </w:r>
    </w:p>
    <w:p>
      <w:pPr>
        <w:pStyle w:val="BodyText"/>
        <w:spacing w:line="232" w:lineRule="auto"/>
        <w:ind w:right="113"/>
      </w:pPr>
      <w:r>
        <w:rPr/>
        <w:t>Taùm vò Thieân töû trôøi Tònh cö ñoàng haïng nhö vaäy, cuøng ngaøn Thieân töû ñeàu ñeán nhoùm hoïp, nghe Theá Toân chuyeån phaùp luaân. Khi aáy Ñaïi Thaùnh baûo vôùi Thieân töû ñaïi thaàn dieäu: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jc w:val="left"/>
      </w:pPr>
      <w:r>
        <w:rPr/>
        <w:t>–Nay kinh naøy goïi teân laø “Phoå Dieäu Ñaïi Phöông Ñaúng Phaùp”. Chö Boà-taùt öa thích ñi vaøo caûnh giôùi cuûa chö Phaät, aùnh saùng chieáu khaép nôi thaân, tinh taán töï ñaït ñeán quaû Phaät.</w:t>
      </w:r>
    </w:p>
    <w:p>
      <w:pPr>
        <w:pStyle w:val="BodyText"/>
        <w:spacing w:line="235" w:lineRule="auto"/>
        <w:ind w:right="147"/>
        <w:jc w:val="left"/>
      </w:pPr>
      <w:r>
        <w:rPr/>
        <w:t>Ñöùc Nhö Lai ñaõ thuyeát ra cho neân chuùng ta thoï trì, ñoïc tuïng, vaâng haønh vaø noùi </w:t>
      </w:r>
      <w:r>
        <w:rPr>
          <w:spacing w:val="-4"/>
        </w:rPr>
        <w:t>laïi</w:t>
      </w:r>
      <w:r>
        <w:rPr>
          <w:spacing w:val="52"/>
        </w:rPr>
        <w:t> </w:t>
      </w:r>
      <w:r>
        <w:rPr/>
        <w:t>cho moïi ngöôøi.</w:t>
      </w:r>
    </w:p>
    <w:p>
      <w:pPr>
        <w:pStyle w:val="BodyText"/>
        <w:spacing w:before="9"/>
        <w:ind w:left="0" w:firstLine="0"/>
        <w:jc w:val="left"/>
        <w:rPr>
          <w:sz w:val="20"/>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573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78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- 23T012 BD 3 _23_ 186-Q7-P24-CÃ¢u LÃ¢n-Phá»Ł Diá»⁄u.docx</dc:title>
  <dcterms:created xsi:type="dcterms:W3CDTF">2021-03-10T09:16:06Z</dcterms:created>
  <dcterms:modified xsi:type="dcterms:W3CDTF">2021-03-10T09:16:06Z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