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6"/>
        </w:rPr>
      </w:pPr>
    </w:p>
    <w:p>
      <w:pPr>
        <w:spacing w:before="90"/>
        <w:ind w:left="1999" w:right="2001" w:firstLine="0"/>
        <w:jc w:val="center"/>
        <w:rPr>
          <w:b/>
          <w:sz w:val="24"/>
        </w:rPr>
      </w:pPr>
      <w:r>
        <w:rPr>
          <w:b/>
          <w:sz w:val="24"/>
        </w:rPr>
        <w:t>SỐ 142 (B)</w:t>
      </w:r>
    </w:p>
    <w:p>
      <w:pPr>
        <w:pStyle w:val="Title"/>
      </w:pPr>
      <w:r>
        <w:rPr/>
        <w:t>PHẬT NÓI KINH NGỌC-DA NỮ</w:t>
      </w:r>
    </w:p>
    <w:p>
      <w:pPr>
        <w:spacing w:before="180"/>
        <w:ind w:left="4529" w:right="0" w:firstLine="0"/>
        <w:jc w:val="left"/>
        <w:rPr>
          <w:i/>
          <w:sz w:val="18"/>
        </w:rPr>
      </w:pPr>
      <w:r>
        <w:rPr>
          <w:i/>
          <w:sz w:val="18"/>
        </w:rPr>
        <w:t>Hán dịch: Mất tên người dịch - Phụ vào dịch phẩm đời Tây Tấn.</w:t>
      </w:r>
    </w:p>
    <w:p>
      <w:pPr>
        <w:pStyle w:val="BodyText"/>
        <w:ind w:left="0"/>
        <w:rPr>
          <w:i/>
          <w:sz w:val="20"/>
        </w:rPr>
      </w:pPr>
    </w:p>
    <w:p>
      <w:pPr>
        <w:pStyle w:val="BodyText"/>
        <w:ind w:left="0"/>
        <w:rPr>
          <w:i/>
        </w:rPr>
      </w:pPr>
    </w:p>
    <w:p>
      <w:pPr>
        <w:pStyle w:val="BodyText"/>
        <w:ind w:left="686"/>
        <w:jc w:val="both"/>
      </w:pPr>
      <w:r>
        <w:rPr/>
        <w:t>Nghe như vầy:</w:t>
      </w:r>
    </w:p>
    <w:p>
      <w:pPr>
        <w:pStyle w:val="BodyText"/>
        <w:spacing w:line="266" w:lineRule="auto" w:before="66"/>
        <w:ind w:right="112" w:firstLine="570"/>
        <w:jc w:val="both"/>
      </w:pPr>
      <w:r>
        <w:rPr/>
        <w:t>Một thời Đức Phật ở tại vườn Kỳ-đà Cấp cô độc thuộc nước Xá-vệ, vì bốn hàng đệ tử thuyết giảng kinh.</w:t>
      </w:r>
    </w:p>
    <w:p>
      <w:pPr>
        <w:pStyle w:val="BodyText"/>
        <w:spacing w:line="266" w:lineRule="auto" w:before="29"/>
        <w:ind w:right="106" w:firstLine="570"/>
        <w:jc w:val="both"/>
      </w:pPr>
      <w:r>
        <w:rPr/>
        <w:t>Bấy giờ, trong nước có gia đình Cấp Cô Độc cưới vợ cho con trai, là con gái của một trưởng giả, tên là Ngọc-da. Cô này xinh đẹp đặc biệt, nhưng không giữ lễ làm dâu, khinh mạn đối với cha mẹ chồng và chồng. Vợ chồng trưởng giả Cấp Cô Độc bàn luận: “Cô dâu này không thuận thảo, làm thế nào để giáo dục? Nếu dùng roi vọt thì không phải là phương pháp tốt. Nếu không giáo huấn thì tội lỗi của cô ta ngày càng tăng thêm”.</w:t>
      </w:r>
    </w:p>
    <w:p>
      <w:pPr>
        <w:pStyle w:val="BodyText"/>
        <w:spacing w:before="35"/>
        <w:ind w:left="686"/>
      </w:pPr>
      <w:r>
        <w:rPr/>
        <w:t>Trưởng giả đề nghị:</w:t>
      </w:r>
    </w:p>
    <w:p>
      <w:pPr>
        <w:pStyle w:val="BodyText"/>
        <w:spacing w:before="67"/>
        <w:ind w:left="686"/>
      </w:pPr>
      <w:r>
        <w:rPr/>
        <w:t>–Chỉ có Đức Phật mới giáo hóa được cô gái ấy.</w:t>
      </w:r>
    </w:p>
    <w:p>
      <w:pPr>
        <w:pStyle w:val="BodyText"/>
        <w:spacing w:before="60"/>
        <w:ind w:left="686"/>
      </w:pPr>
      <w:r>
        <w:rPr/>
        <w:t>Sáng sớm, trưởng giả vận y phục nghiêm trang, đến gặp Đức Phật, lạy sát chân Ngài,</w:t>
      </w:r>
    </w:p>
    <w:p>
      <w:pPr>
        <w:pStyle w:val="BodyText"/>
        <w:spacing w:before="30"/>
      </w:pPr>
      <w:r>
        <w:rPr/>
        <w:t>bạch:</w:t>
      </w:r>
    </w:p>
    <w:p>
      <w:pPr>
        <w:pStyle w:val="BodyText"/>
        <w:spacing w:before="66"/>
        <w:ind w:left="686"/>
      </w:pPr>
      <w:r>
        <w:rPr/>
        <w:t>–Con cưới vợ cho con trai, được con gái nhà trưởng giả, nhưng cô ta rất kiêu mạn,</w:t>
      </w:r>
    </w:p>
    <w:p>
      <w:pPr>
        <w:pStyle w:val="BodyText"/>
        <w:spacing w:line="266" w:lineRule="auto" w:before="30"/>
        <w:ind w:right="121"/>
        <w:jc w:val="both"/>
      </w:pPr>
      <w:r>
        <w:rPr/>
        <w:t>không giữ phép làm dâu. Cầu mong Thế Tôn thương chúng con và các đệ tử, ngày mai con kính thỉnh Thế Tôn đến nhà con giảng dạy để tâm ý nó được mở mang.</w:t>
      </w:r>
    </w:p>
    <w:p>
      <w:pPr>
        <w:pStyle w:val="BodyText"/>
        <w:spacing w:line="266" w:lineRule="auto" w:before="36"/>
        <w:ind w:right="120" w:firstLine="570"/>
        <w:jc w:val="both"/>
      </w:pPr>
      <w:r>
        <w:rPr/>
        <w:t>Đức Phật nhận lời. Trưởng giả hoan hỷ lễ Phật, ra về. Đến nhà, trưởng giả lo sửa soạn chỗ ngồi trang nghiêm, rộng rãi.</w:t>
      </w:r>
    </w:p>
    <w:p>
      <w:pPr>
        <w:pStyle w:val="BodyText"/>
        <w:spacing w:line="266" w:lineRule="auto" w:before="29"/>
        <w:ind w:right="116" w:firstLine="570"/>
        <w:jc w:val="both"/>
      </w:pPr>
      <w:r>
        <w:rPr/>
        <w:t>Sáng ngày mai, Đức Phật đến nhà trưởng giả. Ông ta vui mừng rước Đức Phật vào nhà. Sau khi đại chúng an tọa, cả nhà đều ra lễ Phật rồi đứng qua một bên. Thọ trai xong, Phật vì mọi người giảng pháp. Chỉ có Ngọc-da là kiêu mạn không ra chào hỏi.</w:t>
      </w:r>
    </w:p>
    <w:p>
      <w:pPr>
        <w:pStyle w:val="BodyText"/>
        <w:spacing w:line="266" w:lineRule="auto" w:before="35"/>
        <w:ind w:right="114" w:firstLine="570"/>
        <w:jc w:val="both"/>
      </w:pPr>
      <w:r>
        <w:rPr/>
        <w:t>Đức Phật thương xót cô ta, liền phóng thần lực lớn, biến hóa nhà trưởng giả trở thành thủy tinh, trong ngoài đều trong sáng không có chướng ngại.</w:t>
      </w:r>
    </w:p>
    <w:p>
      <w:pPr>
        <w:pStyle w:val="BodyText"/>
        <w:spacing w:line="266" w:lineRule="auto" w:before="36"/>
        <w:ind w:right="117" w:firstLine="570"/>
        <w:jc w:val="both"/>
      </w:pPr>
      <w:r>
        <w:rPr/>
        <w:t>Ngọc-da thấy Đức Phật với ba mươi hai tướng tốt, tám mươi vẻ đẹp, thì toàn thân đều nổi gai ốc, kinh hoàng sợ hãi, liền ra làm lễ Đức Phật, đứng qua một bên, chắp tay cúi đầu, không nói được gì. Đức Phật bảo Ngọc-da:</w:t>
      </w:r>
    </w:p>
    <w:p>
      <w:pPr>
        <w:pStyle w:val="BodyText"/>
        <w:spacing w:line="266" w:lineRule="auto" w:before="29"/>
        <w:ind w:right="117" w:firstLine="570"/>
        <w:jc w:val="both"/>
      </w:pPr>
      <w:r>
        <w:rPr/>
        <w:t>–Người nữ không nên dựa vào sắc đẹp của mình để không hòa thuận với chồng, đó không phải là đoan chánh. Tâm ngay hạnh đúng mới là đoan chánh. Trong thân phụ nữ có mười điều xấu mà không tự hiểu biết. Mười việc xấu là gì?</w:t>
      </w:r>
    </w:p>
    <w:p>
      <w:pPr>
        <w:pStyle w:val="ListParagraph"/>
        <w:numPr>
          <w:ilvl w:val="0"/>
          <w:numId w:val="1"/>
        </w:numPr>
        <w:tabs>
          <w:tab w:pos="927" w:val="left" w:leader="none"/>
        </w:tabs>
        <w:spacing w:line="240" w:lineRule="auto" w:before="36" w:after="0"/>
        <w:ind w:left="927" w:right="0" w:hanging="241"/>
        <w:jc w:val="left"/>
        <w:rPr>
          <w:sz w:val="24"/>
        </w:rPr>
      </w:pPr>
      <w:r>
        <w:rPr>
          <w:sz w:val="24"/>
        </w:rPr>
        <w:t>Khi thác sinh nơi thai, cha </w:t>
      </w:r>
      <w:r>
        <w:rPr>
          <w:spacing w:val="2"/>
          <w:sz w:val="24"/>
        </w:rPr>
        <w:t>mẹ </w:t>
      </w:r>
      <w:r>
        <w:rPr>
          <w:sz w:val="24"/>
        </w:rPr>
        <w:t>khó nuôi</w:t>
      </w:r>
      <w:r>
        <w:rPr>
          <w:spacing w:val="-15"/>
          <w:sz w:val="24"/>
        </w:rPr>
        <w:t> </w:t>
      </w:r>
      <w:r>
        <w:rPr>
          <w:sz w:val="24"/>
        </w:rPr>
        <w:t>dưỡng.</w:t>
      </w:r>
    </w:p>
    <w:p>
      <w:pPr>
        <w:pStyle w:val="ListParagraph"/>
        <w:numPr>
          <w:ilvl w:val="0"/>
          <w:numId w:val="1"/>
        </w:numPr>
        <w:tabs>
          <w:tab w:pos="927" w:val="left" w:leader="none"/>
        </w:tabs>
        <w:spacing w:line="240" w:lineRule="auto" w:before="66" w:after="0"/>
        <w:ind w:left="927" w:right="0" w:hanging="241"/>
        <w:jc w:val="left"/>
        <w:rPr>
          <w:sz w:val="24"/>
        </w:rPr>
      </w:pPr>
      <w:r>
        <w:rPr>
          <w:sz w:val="24"/>
        </w:rPr>
        <w:t>Khi mang thai, cha mẹ thường ưu</w:t>
      </w:r>
      <w:r>
        <w:rPr>
          <w:spacing w:val="2"/>
          <w:sz w:val="24"/>
        </w:rPr>
        <w:t> </w:t>
      </w:r>
      <w:r>
        <w:rPr>
          <w:sz w:val="24"/>
        </w:rPr>
        <w:t>sầu.</w:t>
      </w:r>
    </w:p>
    <w:p>
      <w:pPr>
        <w:pStyle w:val="ListParagraph"/>
        <w:numPr>
          <w:ilvl w:val="0"/>
          <w:numId w:val="1"/>
        </w:numPr>
        <w:tabs>
          <w:tab w:pos="927" w:val="left" w:leader="none"/>
        </w:tabs>
        <w:spacing w:line="240" w:lineRule="auto" w:before="60" w:after="0"/>
        <w:ind w:left="927" w:right="0" w:hanging="241"/>
        <w:jc w:val="left"/>
        <w:rPr>
          <w:sz w:val="24"/>
        </w:rPr>
      </w:pPr>
      <w:r>
        <w:rPr>
          <w:sz w:val="24"/>
        </w:rPr>
        <w:t>Khi sinh ra, cha mẹ không</w:t>
      </w:r>
      <w:r>
        <w:rPr>
          <w:spacing w:val="3"/>
          <w:sz w:val="24"/>
        </w:rPr>
        <w:t> </w:t>
      </w:r>
      <w:r>
        <w:rPr>
          <w:sz w:val="24"/>
        </w:rPr>
        <w:t>vui.</w:t>
      </w:r>
    </w:p>
    <w:p>
      <w:pPr>
        <w:spacing w:after="0" w:line="240" w:lineRule="auto"/>
        <w:jc w:val="left"/>
        <w:rPr>
          <w:sz w:val="24"/>
        </w:rPr>
        <w:sectPr>
          <w:type w:val="continuous"/>
          <w:pgSz w:w="11910" w:h="16840"/>
          <w:pgMar w:top="1580" w:bottom="280" w:left="1300" w:right="1300"/>
        </w:sectPr>
      </w:pPr>
    </w:p>
    <w:p>
      <w:pPr>
        <w:pStyle w:val="ListParagraph"/>
        <w:numPr>
          <w:ilvl w:val="0"/>
          <w:numId w:val="1"/>
        </w:numPr>
        <w:tabs>
          <w:tab w:pos="927" w:val="left" w:leader="none"/>
        </w:tabs>
        <w:spacing w:line="240" w:lineRule="auto" w:before="62" w:after="0"/>
        <w:ind w:left="927" w:right="0" w:hanging="241"/>
        <w:jc w:val="left"/>
        <w:rPr>
          <w:sz w:val="24"/>
        </w:rPr>
      </w:pPr>
      <w:r>
        <w:rPr>
          <w:sz w:val="24"/>
        </w:rPr>
        <w:t>Nuôi dưỡng không vừa</w:t>
      </w:r>
      <w:r>
        <w:rPr>
          <w:spacing w:val="-1"/>
          <w:sz w:val="24"/>
        </w:rPr>
        <w:t> </w:t>
      </w:r>
      <w:r>
        <w:rPr>
          <w:sz w:val="24"/>
        </w:rPr>
        <w:t>ý.</w:t>
      </w:r>
    </w:p>
    <w:p>
      <w:pPr>
        <w:pStyle w:val="ListParagraph"/>
        <w:numPr>
          <w:ilvl w:val="0"/>
          <w:numId w:val="1"/>
        </w:numPr>
        <w:tabs>
          <w:tab w:pos="927" w:val="left" w:leader="none"/>
        </w:tabs>
        <w:spacing w:line="240" w:lineRule="auto" w:before="66" w:after="0"/>
        <w:ind w:left="927" w:right="0" w:hanging="241"/>
        <w:jc w:val="left"/>
        <w:rPr>
          <w:sz w:val="24"/>
        </w:rPr>
      </w:pPr>
      <w:r>
        <w:rPr>
          <w:sz w:val="24"/>
        </w:rPr>
        <w:t>Cha mẹ luôn luôn quản lý, không khi nào</w:t>
      </w:r>
      <w:r>
        <w:rPr>
          <w:spacing w:val="-7"/>
          <w:sz w:val="24"/>
        </w:rPr>
        <w:t> </w:t>
      </w:r>
      <w:r>
        <w:rPr>
          <w:sz w:val="24"/>
        </w:rPr>
        <w:t>rời.</w:t>
      </w:r>
    </w:p>
    <w:p>
      <w:pPr>
        <w:pStyle w:val="ListParagraph"/>
        <w:numPr>
          <w:ilvl w:val="0"/>
          <w:numId w:val="1"/>
        </w:numPr>
        <w:tabs>
          <w:tab w:pos="927" w:val="left" w:leader="none"/>
        </w:tabs>
        <w:spacing w:line="240" w:lineRule="auto" w:before="67" w:after="0"/>
        <w:ind w:left="927" w:right="0" w:hanging="241"/>
        <w:jc w:val="left"/>
        <w:rPr>
          <w:sz w:val="24"/>
        </w:rPr>
      </w:pPr>
      <w:r>
        <w:rPr>
          <w:sz w:val="24"/>
        </w:rPr>
        <w:t>Đến đâu cũng sợ người</w:t>
      </w:r>
      <w:r>
        <w:rPr>
          <w:spacing w:val="-3"/>
          <w:sz w:val="24"/>
        </w:rPr>
        <w:t> </w:t>
      </w:r>
      <w:r>
        <w:rPr>
          <w:sz w:val="24"/>
        </w:rPr>
        <w:t>khác.</w:t>
      </w:r>
    </w:p>
    <w:p>
      <w:pPr>
        <w:pStyle w:val="ListParagraph"/>
        <w:numPr>
          <w:ilvl w:val="0"/>
          <w:numId w:val="1"/>
        </w:numPr>
        <w:tabs>
          <w:tab w:pos="927" w:val="left" w:leader="none"/>
        </w:tabs>
        <w:spacing w:line="240" w:lineRule="auto" w:before="60" w:after="0"/>
        <w:ind w:left="927" w:right="0" w:hanging="241"/>
        <w:jc w:val="left"/>
        <w:rPr>
          <w:sz w:val="24"/>
        </w:rPr>
      </w:pPr>
      <w:r>
        <w:rPr>
          <w:sz w:val="24"/>
        </w:rPr>
        <w:t>Thường </w:t>
      </w:r>
      <w:r>
        <w:rPr>
          <w:spacing w:val="2"/>
          <w:sz w:val="24"/>
        </w:rPr>
        <w:t>lo </w:t>
      </w:r>
      <w:r>
        <w:rPr>
          <w:sz w:val="24"/>
        </w:rPr>
        <w:t>lắng việc gả</w:t>
      </w:r>
      <w:r>
        <w:rPr>
          <w:spacing w:val="-8"/>
          <w:sz w:val="24"/>
        </w:rPr>
        <w:t> </w:t>
      </w:r>
      <w:r>
        <w:rPr>
          <w:sz w:val="24"/>
        </w:rPr>
        <w:t>chồng.</w:t>
      </w:r>
    </w:p>
    <w:p>
      <w:pPr>
        <w:pStyle w:val="ListParagraph"/>
        <w:numPr>
          <w:ilvl w:val="0"/>
          <w:numId w:val="1"/>
        </w:numPr>
        <w:tabs>
          <w:tab w:pos="927" w:val="left" w:leader="none"/>
        </w:tabs>
        <w:spacing w:line="240" w:lineRule="auto" w:before="66" w:after="0"/>
        <w:ind w:left="927" w:right="0" w:hanging="241"/>
        <w:jc w:val="left"/>
        <w:rPr>
          <w:sz w:val="24"/>
        </w:rPr>
      </w:pPr>
      <w:r>
        <w:rPr>
          <w:sz w:val="24"/>
        </w:rPr>
        <w:t>Ngay trong đời </w:t>
      </w:r>
      <w:r>
        <w:rPr>
          <w:spacing w:val="2"/>
          <w:sz w:val="24"/>
        </w:rPr>
        <w:t>này </w:t>
      </w:r>
      <w:r>
        <w:rPr>
          <w:sz w:val="24"/>
        </w:rPr>
        <w:t>phải </w:t>
      </w:r>
      <w:r>
        <w:rPr>
          <w:spacing w:val="-3"/>
          <w:sz w:val="24"/>
        </w:rPr>
        <w:t>xa </w:t>
      </w:r>
      <w:r>
        <w:rPr>
          <w:sz w:val="24"/>
        </w:rPr>
        <w:t>lìa cha</w:t>
      </w:r>
      <w:r>
        <w:rPr>
          <w:spacing w:val="-6"/>
          <w:sz w:val="24"/>
        </w:rPr>
        <w:t> </w:t>
      </w:r>
      <w:r>
        <w:rPr>
          <w:sz w:val="24"/>
        </w:rPr>
        <w:t>mẹ.</w:t>
      </w:r>
    </w:p>
    <w:p>
      <w:pPr>
        <w:pStyle w:val="ListParagraph"/>
        <w:numPr>
          <w:ilvl w:val="0"/>
          <w:numId w:val="1"/>
        </w:numPr>
        <w:tabs>
          <w:tab w:pos="927" w:val="left" w:leader="none"/>
        </w:tabs>
        <w:spacing w:line="240" w:lineRule="auto" w:before="66" w:after="0"/>
        <w:ind w:left="927" w:right="0" w:hanging="241"/>
        <w:jc w:val="left"/>
        <w:rPr>
          <w:sz w:val="24"/>
        </w:rPr>
      </w:pPr>
      <w:r>
        <w:rPr>
          <w:sz w:val="24"/>
        </w:rPr>
        <w:t>Thường sợ</w:t>
      </w:r>
      <w:r>
        <w:rPr>
          <w:spacing w:val="3"/>
          <w:sz w:val="24"/>
        </w:rPr>
        <w:t> </w:t>
      </w:r>
      <w:r>
        <w:rPr>
          <w:sz w:val="24"/>
        </w:rPr>
        <w:t>chồng.</w:t>
      </w:r>
    </w:p>
    <w:p>
      <w:pPr>
        <w:pStyle w:val="ListParagraph"/>
        <w:numPr>
          <w:ilvl w:val="0"/>
          <w:numId w:val="1"/>
        </w:numPr>
        <w:tabs>
          <w:tab w:pos="1047" w:val="left" w:leader="none"/>
        </w:tabs>
        <w:spacing w:line="297" w:lineRule="auto" w:before="60" w:after="0"/>
        <w:ind w:left="686" w:right="6448" w:firstLine="0"/>
        <w:jc w:val="left"/>
        <w:rPr>
          <w:sz w:val="24"/>
        </w:rPr>
      </w:pPr>
      <w:r>
        <w:rPr>
          <w:sz w:val="24"/>
        </w:rPr>
        <w:t>Không được tự </w:t>
      </w:r>
      <w:r>
        <w:rPr>
          <w:spacing w:val="-7"/>
          <w:sz w:val="24"/>
        </w:rPr>
        <w:t>do. </w:t>
      </w:r>
      <w:r>
        <w:rPr>
          <w:sz w:val="24"/>
        </w:rPr>
        <w:t>Đây là mười việc</w:t>
      </w:r>
      <w:r>
        <w:rPr>
          <w:spacing w:val="-11"/>
          <w:sz w:val="24"/>
        </w:rPr>
        <w:t> </w:t>
      </w:r>
      <w:r>
        <w:rPr>
          <w:sz w:val="24"/>
        </w:rPr>
        <w:t>xấu.</w:t>
      </w:r>
    </w:p>
    <w:p>
      <w:pPr>
        <w:pStyle w:val="BodyText"/>
        <w:spacing w:line="276" w:lineRule="exact"/>
        <w:ind w:left="686"/>
      </w:pPr>
      <w:r>
        <w:rPr/>
        <w:t>Ngọc-da kinh sợ, bạch Phật:</w:t>
      </w:r>
    </w:p>
    <w:p>
      <w:pPr>
        <w:pStyle w:val="BodyText"/>
        <w:spacing w:line="297" w:lineRule="auto" w:before="60"/>
        <w:ind w:left="686" w:right="895"/>
      </w:pPr>
      <w:r>
        <w:rPr/>
        <w:t>–Xin Đức Phật dạy cho con về phép tắc của người làm vợ. Việc ấy như thế nào? Đức Phật bảo Ngọc-da:</w:t>
      </w:r>
    </w:p>
    <w:p>
      <w:pPr>
        <w:pStyle w:val="BodyText"/>
        <w:spacing w:line="266" w:lineRule="auto"/>
        <w:ind w:right="123" w:firstLine="570"/>
      </w:pPr>
      <w:r>
        <w:rPr/>
        <w:t>–Người </w:t>
      </w:r>
      <w:r>
        <w:rPr>
          <w:spacing w:val="-4"/>
        </w:rPr>
        <w:t>con </w:t>
      </w:r>
      <w:r>
        <w:rPr/>
        <w:t>dâu phục </w:t>
      </w:r>
      <w:r>
        <w:rPr>
          <w:spacing w:val="-3"/>
        </w:rPr>
        <w:t>vụ </w:t>
      </w:r>
      <w:r>
        <w:rPr/>
        <w:t>chồng, cha </w:t>
      </w:r>
      <w:r>
        <w:rPr>
          <w:spacing w:val="2"/>
        </w:rPr>
        <w:t>mẹ </w:t>
      </w:r>
      <w:r>
        <w:rPr/>
        <w:t>chồng, các bậc trưởng thượng </w:t>
      </w:r>
      <w:r>
        <w:rPr>
          <w:spacing w:val="-3"/>
        </w:rPr>
        <w:t>có </w:t>
      </w:r>
      <w:r>
        <w:rPr/>
        <w:t>năm điều thiện, ba điều ác. Thế </w:t>
      </w:r>
      <w:r>
        <w:rPr>
          <w:spacing w:val="2"/>
        </w:rPr>
        <w:t>nào </w:t>
      </w:r>
      <w:r>
        <w:rPr/>
        <w:t>là năm điều</w:t>
      </w:r>
      <w:r>
        <w:rPr>
          <w:spacing w:val="-8"/>
        </w:rPr>
        <w:t> </w:t>
      </w:r>
      <w:r>
        <w:rPr/>
        <w:t>thiện?</w:t>
      </w:r>
    </w:p>
    <w:p>
      <w:pPr>
        <w:pStyle w:val="ListParagraph"/>
        <w:numPr>
          <w:ilvl w:val="0"/>
          <w:numId w:val="2"/>
        </w:numPr>
        <w:tabs>
          <w:tab w:pos="927" w:val="left" w:leader="none"/>
        </w:tabs>
        <w:spacing w:line="240" w:lineRule="auto" w:before="30" w:after="0"/>
        <w:ind w:left="927" w:right="0" w:hanging="241"/>
        <w:jc w:val="left"/>
        <w:rPr>
          <w:sz w:val="24"/>
        </w:rPr>
      </w:pPr>
      <w:r>
        <w:rPr>
          <w:sz w:val="24"/>
        </w:rPr>
        <w:t>Ngủ trễ, </w:t>
      </w:r>
      <w:r>
        <w:rPr>
          <w:spacing w:val="2"/>
          <w:sz w:val="24"/>
        </w:rPr>
        <w:t>dậy </w:t>
      </w:r>
      <w:r>
        <w:rPr>
          <w:sz w:val="24"/>
        </w:rPr>
        <w:t>sớm, thức ăn ngon phải dâng</w:t>
      </w:r>
      <w:r>
        <w:rPr>
          <w:spacing w:val="-17"/>
          <w:sz w:val="24"/>
        </w:rPr>
        <w:t> </w:t>
      </w:r>
      <w:r>
        <w:rPr>
          <w:sz w:val="24"/>
        </w:rPr>
        <w:t>trước.</w:t>
      </w:r>
    </w:p>
    <w:p>
      <w:pPr>
        <w:pStyle w:val="ListParagraph"/>
        <w:numPr>
          <w:ilvl w:val="0"/>
          <w:numId w:val="2"/>
        </w:numPr>
        <w:tabs>
          <w:tab w:pos="927" w:val="left" w:leader="none"/>
        </w:tabs>
        <w:spacing w:line="240" w:lineRule="auto" w:before="66" w:after="0"/>
        <w:ind w:left="927" w:right="0" w:hanging="241"/>
        <w:jc w:val="left"/>
        <w:rPr>
          <w:sz w:val="24"/>
        </w:rPr>
      </w:pPr>
      <w:r>
        <w:rPr>
          <w:spacing w:val="-3"/>
          <w:sz w:val="24"/>
        </w:rPr>
        <w:t>Bị </w:t>
      </w:r>
      <w:r>
        <w:rPr>
          <w:sz w:val="24"/>
        </w:rPr>
        <w:t>đánh mắng cũng không giận</w:t>
      </w:r>
      <w:r>
        <w:rPr>
          <w:spacing w:val="1"/>
          <w:sz w:val="24"/>
        </w:rPr>
        <w:t> </w:t>
      </w:r>
      <w:r>
        <w:rPr>
          <w:sz w:val="24"/>
        </w:rPr>
        <w:t>hờn.</w:t>
      </w:r>
    </w:p>
    <w:p>
      <w:pPr>
        <w:pStyle w:val="ListParagraph"/>
        <w:numPr>
          <w:ilvl w:val="0"/>
          <w:numId w:val="2"/>
        </w:numPr>
        <w:tabs>
          <w:tab w:pos="927" w:val="left" w:leader="none"/>
        </w:tabs>
        <w:spacing w:line="240" w:lineRule="auto" w:before="66" w:after="0"/>
        <w:ind w:left="927" w:right="0" w:hanging="241"/>
        <w:jc w:val="left"/>
        <w:rPr>
          <w:sz w:val="24"/>
        </w:rPr>
      </w:pPr>
      <w:r>
        <w:rPr>
          <w:sz w:val="24"/>
        </w:rPr>
        <w:t>Một lòng </w:t>
      </w:r>
      <w:r>
        <w:rPr>
          <w:spacing w:val="-3"/>
          <w:sz w:val="24"/>
        </w:rPr>
        <w:t>với </w:t>
      </w:r>
      <w:r>
        <w:rPr>
          <w:sz w:val="24"/>
        </w:rPr>
        <w:t>chồng, không được tà</w:t>
      </w:r>
      <w:r>
        <w:rPr>
          <w:spacing w:val="7"/>
          <w:sz w:val="24"/>
        </w:rPr>
        <w:t> </w:t>
      </w:r>
      <w:r>
        <w:rPr>
          <w:sz w:val="24"/>
        </w:rPr>
        <w:t>dâm.</w:t>
      </w:r>
    </w:p>
    <w:p>
      <w:pPr>
        <w:pStyle w:val="ListParagraph"/>
        <w:numPr>
          <w:ilvl w:val="0"/>
          <w:numId w:val="2"/>
        </w:numPr>
        <w:tabs>
          <w:tab w:pos="927" w:val="left" w:leader="none"/>
        </w:tabs>
        <w:spacing w:line="240" w:lineRule="auto" w:before="60" w:after="0"/>
        <w:ind w:left="927" w:right="0" w:hanging="241"/>
        <w:jc w:val="left"/>
        <w:rPr>
          <w:sz w:val="24"/>
        </w:rPr>
      </w:pPr>
      <w:r>
        <w:rPr>
          <w:sz w:val="24"/>
        </w:rPr>
        <w:t>Mong chồng sống lâu, đem thân phụng</w:t>
      </w:r>
      <w:r>
        <w:rPr>
          <w:spacing w:val="-2"/>
          <w:sz w:val="24"/>
        </w:rPr>
        <w:t> </w:t>
      </w:r>
      <w:r>
        <w:rPr>
          <w:sz w:val="24"/>
        </w:rPr>
        <w:t>sự.</w:t>
      </w:r>
    </w:p>
    <w:p>
      <w:pPr>
        <w:pStyle w:val="ListParagraph"/>
        <w:numPr>
          <w:ilvl w:val="0"/>
          <w:numId w:val="2"/>
        </w:numPr>
        <w:tabs>
          <w:tab w:pos="927" w:val="left" w:leader="none"/>
        </w:tabs>
        <w:spacing w:line="297" w:lineRule="auto" w:before="66" w:after="0"/>
        <w:ind w:left="686" w:right="1592" w:firstLine="0"/>
        <w:jc w:val="left"/>
        <w:rPr>
          <w:sz w:val="24"/>
        </w:rPr>
      </w:pPr>
      <w:r>
        <w:rPr>
          <w:sz w:val="24"/>
        </w:rPr>
        <w:t>Chồng đi xa, </w:t>
      </w:r>
      <w:r>
        <w:rPr>
          <w:spacing w:val="2"/>
          <w:sz w:val="24"/>
        </w:rPr>
        <w:t>lo </w:t>
      </w:r>
      <w:r>
        <w:rPr>
          <w:sz w:val="24"/>
        </w:rPr>
        <w:t>chăm </w:t>
      </w:r>
      <w:r>
        <w:rPr>
          <w:spacing w:val="2"/>
          <w:sz w:val="24"/>
        </w:rPr>
        <w:t>sóc </w:t>
      </w:r>
      <w:r>
        <w:rPr>
          <w:sz w:val="24"/>
        </w:rPr>
        <w:t>đảm đang việc trong nhà, không </w:t>
      </w:r>
      <w:r>
        <w:rPr>
          <w:spacing w:val="-3"/>
          <w:sz w:val="24"/>
        </w:rPr>
        <w:t>có </w:t>
      </w:r>
      <w:r>
        <w:rPr>
          <w:sz w:val="24"/>
        </w:rPr>
        <w:t>hai lòng. Đây là năm điều</w:t>
      </w:r>
      <w:r>
        <w:rPr>
          <w:spacing w:val="-13"/>
          <w:sz w:val="24"/>
        </w:rPr>
        <w:t> </w:t>
      </w:r>
      <w:r>
        <w:rPr>
          <w:sz w:val="24"/>
        </w:rPr>
        <w:t>thiện.</w:t>
      </w:r>
    </w:p>
    <w:p>
      <w:pPr>
        <w:pStyle w:val="BodyText"/>
        <w:spacing w:line="270" w:lineRule="exact"/>
        <w:ind w:left="686"/>
      </w:pPr>
      <w:r>
        <w:rPr/>
        <w:t>Còn ba điều ác là gì?</w:t>
      </w:r>
    </w:p>
    <w:p>
      <w:pPr>
        <w:pStyle w:val="ListParagraph"/>
        <w:numPr>
          <w:ilvl w:val="0"/>
          <w:numId w:val="3"/>
        </w:numPr>
        <w:tabs>
          <w:tab w:pos="945" w:val="left" w:leader="none"/>
        </w:tabs>
        <w:spacing w:line="266" w:lineRule="auto" w:before="67" w:after="0"/>
        <w:ind w:left="116" w:right="125" w:firstLine="570"/>
        <w:jc w:val="left"/>
        <w:rPr>
          <w:sz w:val="24"/>
        </w:rPr>
      </w:pPr>
      <w:r>
        <w:rPr>
          <w:sz w:val="24"/>
        </w:rPr>
        <w:t>Khinh mạn chồng, không thuận theo các bậc trưởng thượng, ăn riêng thức ăn ngon, chưa </w:t>
      </w:r>
      <w:r>
        <w:rPr>
          <w:spacing w:val="-3"/>
          <w:sz w:val="24"/>
        </w:rPr>
        <w:t>tối </w:t>
      </w:r>
      <w:r>
        <w:rPr>
          <w:sz w:val="24"/>
        </w:rPr>
        <w:t>đã đi nằm, trời sáng vẫn chưa dậy, chồng </w:t>
      </w:r>
      <w:r>
        <w:rPr>
          <w:spacing w:val="2"/>
          <w:sz w:val="24"/>
        </w:rPr>
        <w:t>dạy </w:t>
      </w:r>
      <w:r>
        <w:rPr>
          <w:sz w:val="24"/>
        </w:rPr>
        <w:t>bảo thường trừng mắt nạt nộ</w:t>
      </w:r>
      <w:r>
        <w:rPr>
          <w:spacing w:val="-17"/>
          <w:sz w:val="24"/>
        </w:rPr>
        <w:t> </w:t>
      </w:r>
      <w:r>
        <w:rPr>
          <w:sz w:val="24"/>
        </w:rPr>
        <w:t>lại.</w:t>
      </w:r>
    </w:p>
    <w:p>
      <w:pPr>
        <w:pStyle w:val="ListParagraph"/>
        <w:numPr>
          <w:ilvl w:val="0"/>
          <w:numId w:val="3"/>
        </w:numPr>
        <w:tabs>
          <w:tab w:pos="927" w:val="left" w:leader="none"/>
        </w:tabs>
        <w:spacing w:line="240" w:lineRule="auto" w:before="35" w:after="0"/>
        <w:ind w:left="927" w:right="0" w:hanging="241"/>
        <w:jc w:val="left"/>
        <w:rPr>
          <w:sz w:val="24"/>
        </w:rPr>
      </w:pPr>
      <w:r>
        <w:rPr>
          <w:sz w:val="24"/>
        </w:rPr>
        <w:t>Gặp chồng, lòng không vui mừng, nghĩ đến việc tồi bại, tưởng đến đàn ông đẹp</w:t>
      </w:r>
      <w:r>
        <w:rPr>
          <w:spacing w:val="-15"/>
          <w:sz w:val="24"/>
        </w:rPr>
        <w:t> </w:t>
      </w:r>
      <w:r>
        <w:rPr>
          <w:sz w:val="24"/>
        </w:rPr>
        <w:t>khác.</w:t>
      </w:r>
    </w:p>
    <w:p>
      <w:pPr>
        <w:pStyle w:val="ListParagraph"/>
        <w:numPr>
          <w:ilvl w:val="0"/>
          <w:numId w:val="3"/>
        </w:numPr>
        <w:tabs>
          <w:tab w:pos="927" w:val="left" w:leader="none"/>
        </w:tabs>
        <w:spacing w:line="297" w:lineRule="auto" w:before="60" w:after="0"/>
        <w:ind w:left="686" w:right="5232" w:firstLine="0"/>
        <w:jc w:val="left"/>
        <w:rPr>
          <w:sz w:val="24"/>
        </w:rPr>
      </w:pPr>
      <w:r>
        <w:rPr>
          <w:sz w:val="24"/>
        </w:rPr>
        <w:t>Mong chồng chết sớm </w:t>
      </w:r>
      <w:r>
        <w:rPr>
          <w:spacing w:val="2"/>
          <w:sz w:val="24"/>
        </w:rPr>
        <w:t>để </w:t>
      </w:r>
      <w:r>
        <w:rPr>
          <w:sz w:val="24"/>
        </w:rPr>
        <w:t>tái</w:t>
      </w:r>
      <w:r>
        <w:rPr>
          <w:spacing w:val="-18"/>
          <w:sz w:val="24"/>
        </w:rPr>
        <w:t> </w:t>
      </w:r>
      <w:r>
        <w:rPr>
          <w:sz w:val="24"/>
        </w:rPr>
        <w:t>giá. Đấy là ba điều</w:t>
      </w:r>
      <w:r>
        <w:rPr>
          <w:spacing w:val="-10"/>
          <w:sz w:val="24"/>
        </w:rPr>
        <w:t> </w:t>
      </w:r>
      <w:r>
        <w:rPr>
          <w:sz w:val="24"/>
        </w:rPr>
        <w:t>ác.</w:t>
      </w:r>
    </w:p>
    <w:p>
      <w:pPr>
        <w:pStyle w:val="BodyText"/>
        <w:spacing w:line="292" w:lineRule="auto"/>
        <w:ind w:left="686" w:right="4634"/>
      </w:pPr>
      <w:r>
        <w:rPr/>
        <w:t>Ngọc-da im lặng không nói được lời nào. Đức Phật bảo Ngọc-da:</w:t>
      </w:r>
    </w:p>
    <w:p>
      <w:pPr>
        <w:pStyle w:val="BodyText"/>
        <w:spacing w:before="5"/>
        <w:ind w:left="686"/>
      </w:pPr>
      <w:r>
        <w:rPr/>
        <w:t>–Ta vì con nói rõ về bảy hạng vợ trong thế gian, hãy lắng nghe:</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w:t>
      </w:r>
      <w:r>
        <w:rPr>
          <w:spacing w:val="-1"/>
          <w:sz w:val="24"/>
        </w:rPr>
        <w:t> </w:t>
      </w:r>
      <w:r>
        <w:rPr>
          <w:sz w:val="24"/>
        </w:rPr>
        <w:t>mẹ.</w:t>
      </w:r>
    </w:p>
    <w:p>
      <w:pPr>
        <w:pStyle w:val="ListParagraph"/>
        <w:numPr>
          <w:ilvl w:val="0"/>
          <w:numId w:val="4"/>
        </w:numPr>
        <w:tabs>
          <w:tab w:pos="927" w:val="left" w:leader="none"/>
        </w:tabs>
        <w:spacing w:line="240" w:lineRule="auto" w:before="60" w:after="0"/>
        <w:ind w:left="927" w:right="0" w:hanging="241"/>
        <w:jc w:val="left"/>
        <w:rPr>
          <w:sz w:val="24"/>
        </w:rPr>
      </w:pPr>
      <w:r>
        <w:rPr>
          <w:sz w:val="24"/>
        </w:rPr>
        <w:t>Vợ như </w:t>
      </w:r>
      <w:r>
        <w:rPr>
          <w:spacing w:val="-3"/>
          <w:sz w:val="24"/>
        </w:rPr>
        <w:t>em</w:t>
      </w:r>
      <w:r>
        <w:rPr>
          <w:spacing w:val="-1"/>
          <w:sz w:val="24"/>
        </w:rPr>
        <w:t> </w:t>
      </w:r>
      <w:r>
        <w:rPr>
          <w:sz w:val="24"/>
        </w:rPr>
        <w:t>gái.</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 tri</w:t>
      </w:r>
      <w:r>
        <w:rPr>
          <w:spacing w:val="-2"/>
          <w:sz w:val="24"/>
        </w:rPr>
        <w:t> </w:t>
      </w:r>
      <w:r>
        <w:rPr>
          <w:sz w:val="24"/>
        </w:rPr>
        <w:t>thức.</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 </w:t>
      </w:r>
      <w:r>
        <w:rPr>
          <w:spacing w:val="-3"/>
          <w:sz w:val="24"/>
        </w:rPr>
        <w:t>vợ.</w:t>
      </w:r>
    </w:p>
    <w:p>
      <w:pPr>
        <w:pStyle w:val="ListParagraph"/>
        <w:numPr>
          <w:ilvl w:val="0"/>
          <w:numId w:val="4"/>
        </w:numPr>
        <w:tabs>
          <w:tab w:pos="927" w:val="left" w:leader="none"/>
        </w:tabs>
        <w:spacing w:line="240" w:lineRule="auto" w:before="60" w:after="0"/>
        <w:ind w:left="927" w:right="0" w:hanging="241"/>
        <w:jc w:val="left"/>
        <w:rPr>
          <w:sz w:val="24"/>
        </w:rPr>
      </w:pPr>
      <w:r>
        <w:rPr>
          <w:sz w:val="24"/>
        </w:rPr>
        <w:t>Vợ như nô </w:t>
      </w:r>
      <w:r>
        <w:rPr>
          <w:spacing w:val="-3"/>
          <w:sz w:val="24"/>
        </w:rPr>
        <w:t>tỳ.</w:t>
      </w:r>
    </w:p>
    <w:p>
      <w:pPr>
        <w:pStyle w:val="ListParagraph"/>
        <w:numPr>
          <w:ilvl w:val="0"/>
          <w:numId w:val="4"/>
        </w:numPr>
        <w:tabs>
          <w:tab w:pos="927" w:val="left" w:leader="none"/>
        </w:tabs>
        <w:spacing w:line="240" w:lineRule="auto" w:before="67" w:after="0"/>
        <w:ind w:left="927" w:right="0" w:hanging="241"/>
        <w:jc w:val="left"/>
        <w:rPr>
          <w:sz w:val="24"/>
        </w:rPr>
      </w:pPr>
      <w:r>
        <w:rPr>
          <w:sz w:val="24"/>
        </w:rPr>
        <w:t>Vợ như oan</w:t>
      </w:r>
      <w:r>
        <w:rPr>
          <w:spacing w:val="-1"/>
          <w:sz w:val="24"/>
        </w:rPr>
        <w:t> </w:t>
      </w:r>
      <w:r>
        <w:rPr>
          <w:sz w:val="24"/>
        </w:rPr>
        <w:t>gia.</w:t>
      </w:r>
    </w:p>
    <w:p>
      <w:pPr>
        <w:pStyle w:val="ListParagraph"/>
        <w:numPr>
          <w:ilvl w:val="0"/>
          <w:numId w:val="4"/>
        </w:numPr>
        <w:tabs>
          <w:tab w:pos="927" w:val="left" w:leader="none"/>
        </w:tabs>
        <w:spacing w:line="292" w:lineRule="auto" w:before="66" w:after="0"/>
        <w:ind w:left="686" w:right="6234" w:firstLine="0"/>
        <w:jc w:val="left"/>
        <w:rPr>
          <w:sz w:val="24"/>
        </w:rPr>
      </w:pPr>
      <w:r>
        <w:rPr>
          <w:sz w:val="24"/>
        </w:rPr>
        <w:t>Vợ như kẻ đoạt </w:t>
      </w:r>
      <w:r>
        <w:rPr>
          <w:spacing w:val="-3"/>
          <w:sz w:val="24"/>
        </w:rPr>
        <w:t>mạng. </w:t>
      </w:r>
      <w:r>
        <w:rPr>
          <w:sz w:val="24"/>
        </w:rPr>
        <w:t>Ngọc-da nói:</w:t>
      </w:r>
    </w:p>
    <w:p>
      <w:pPr>
        <w:pStyle w:val="BodyText"/>
        <w:spacing w:line="297" w:lineRule="auto" w:before="5"/>
        <w:ind w:left="686" w:right="5378"/>
      </w:pPr>
      <w:r>
        <w:rPr/>
        <w:t>–Con không rõ về các ý nghĩa ấy. Phật dạy:</w:t>
      </w:r>
    </w:p>
    <w:p>
      <w:pPr>
        <w:pStyle w:val="BodyText"/>
        <w:spacing w:line="270" w:lineRule="exact"/>
        <w:ind w:left="686"/>
      </w:pPr>
      <w:r>
        <w:rPr/>
        <w:t>–Hãy lắng nghe, Ta sẽ giải thích.</w:t>
      </w:r>
    </w:p>
    <w:p>
      <w:pPr>
        <w:pStyle w:val="BodyText"/>
        <w:spacing w:line="266" w:lineRule="auto" w:before="66"/>
        <w:ind w:right="18" w:firstLine="570"/>
      </w:pPr>
      <w:r>
        <w:rPr/>
        <w:t>Thế nào là vợ như mẹ? Vợ yêu chồng như mẹ yêu con, ngày đêm chăm sóc không sơ suất, tâm thường yêu mến không chán, nghĩ đến chồng như con. Đó là vợ như mẹ.</w:t>
      </w:r>
    </w:p>
    <w:p>
      <w:pPr>
        <w:spacing w:after="0" w:line="266" w:lineRule="auto"/>
        <w:sectPr>
          <w:pgSz w:w="11910" w:h="16840"/>
          <w:pgMar w:top="1360" w:bottom="280" w:left="1300" w:right="1300"/>
        </w:sectPr>
      </w:pPr>
    </w:p>
    <w:p>
      <w:pPr>
        <w:pStyle w:val="BodyText"/>
        <w:spacing w:line="266" w:lineRule="auto" w:before="62"/>
        <w:ind w:right="116" w:firstLine="570"/>
        <w:jc w:val="both"/>
      </w:pPr>
      <w:r>
        <w:rPr/>
        <w:t>Thế nào là vợ như em gái? Phục vụ chồng hết sức, cung kính thành thật, như anh em từ một gốc sinh ra, cốt nhục chí thân không có tình riêng, tôn trọng chồng như em gái phục vụ anh. Đó là vợ như em gái.</w:t>
      </w:r>
    </w:p>
    <w:p>
      <w:pPr>
        <w:pStyle w:val="BodyText"/>
        <w:spacing w:line="266" w:lineRule="auto" w:before="36"/>
        <w:ind w:right="110" w:firstLine="570"/>
        <w:jc w:val="both"/>
      </w:pPr>
      <w:r>
        <w:rPr/>
        <w:t>Thế nào là vợ như tri thức? Phục vụ chồng luôn dốc kính thuận, yêu mến luyến ái không rời nhau. Những việc kín riêng thường nói cho nhau nghe. Hành động luôn thuận hợp, dạy bảo nhau về việc lành, cùng làm tăng thêm trí tuệ sáng suốt, tương thân tương ái, muốn cho chồng đem khả năng giúp đời, như hàng Thiện tri thức. Đó là vợ như tri thức.</w:t>
      </w:r>
    </w:p>
    <w:p>
      <w:pPr>
        <w:pStyle w:val="BodyText"/>
        <w:spacing w:line="266" w:lineRule="auto" w:before="35"/>
        <w:ind w:right="113" w:firstLine="570"/>
        <w:jc w:val="both"/>
      </w:pPr>
      <w:r>
        <w:rPr/>
        <w:t>Thế nào là vợ như vợ? Phục vụ chồng tận tình tận lực, không có hai lòng, luôn im lặng thực hiện bổn phận của người vợ một cách đầy đủ không thiếu sót. Tiến tới không bất nghĩa, lùi lại không bất lễ, thường lấy hòa làm quý. Đó là vợ như vợ.</w:t>
      </w:r>
    </w:p>
    <w:p>
      <w:pPr>
        <w:pStyle w:val="BodyText"/>
        <w:spacing w:line="266" w:lineRule="auto" w:before="29"/>
        <w:ind w:right="113" w:firstLine="570"/>
        <w:jc w:val="both"/>
      </w:pPr>
      <w:r>
        <w:rPr/>
        <w:t>Thế </w:t>
      </w:r>
      <w:r>
        <w:rPr>
          <w:spacing w:val="4"/>
        </w:rPr>
        <w:t>nào </w:t>
      </w:r>
      <w:r>
        <w:rPr>
          <w:spacing w:val="2"/>
        </w:rPr>
        <w:t>là </w:t>
      </w:r>
      <w:r>
        <w:rPr/>
        <w:t>vợ như nô tỳ? Tâm  </w:t>
      </w:r>
      <w:r>
        <w:rPr>
          <w:spacing w:val="3"/>
        </w:rPr>
        <w:t>thường </w:t>
      </w:r>
      <w:r>
        <w:rPr/>
        <w:t>e </w:t>
      </w:r>
      <w:r>
        <w:rPr>
          <w:spacing w:val="2"/>
        </w:rPr>
        <w:t>sợ, </w:t>
      </w:r>
      <w:r>
        <w:rPr>
          <w:spacing w:val="3"/>
        </w:rPr>
        <w:t>không </w:t>
      </w:r>
      <w:r>
        <w:rPr>
          <w:spacing w:val="2"/>
        </w:rPr>
        <w:t>dám </w:t>
      </w:r>
      <w:r>
        <w:rPr/>
        <w:t>khinh  </w:t>
      </w:r>
      <w:r>
        <w:rPr>
          <w:spacing w:val="2"/>
        </w:rPr>
        <w:t>mạn, trung hiếu, </w:t>
      </w:r>
      <w:r>
        <w:rPr/>
        <w:t>hết </w:t>
      </w:r>
      <w:r>
        <w:rPr>
          <w:spacing w:val="5"/>
        </w:rPr>
        <w:t>sức </w:t>
      </w:r>
      <w:r>
        <w:rPr>
          <w:spacing w:val="2"/>
        </w:rPr>
        <w:t>tiết </w:t>
      </w:r>
      <w:r>
        <w:rPr>
          <w:spacing w:val="3"/>
        </w:rPr>
        <w:t>hạnh. </w:t>
      </w:r>
      <w:r>
        <w:rPr>
          <w:spacing w:val="2"/>
        </w:rPr>
        <w:t>Miệng </w:t>
      </w:r>
      <w:r>
        <w:rPr>
          <w:spacing w:val="3"/>
        </w:rPr>
        <w:t>không nói lời </w:t>
      </w:r>
      <w:r>
        <w:rPr>
          <w:spacing w:val="2"/>
        </w:rPr>
        <w:t>thô, </w:t>
      </w:r>
      <w:r>
        <w:rPr>
          <w:spacing w:val="3"/>
        </w:rPr>
        <w:t>thân không phóng </w:t>
      </w:r>
      <w:r>
        <w:rPr/>
        <w:t>dật, </w:t>
      </w:r>
      <w:r>
        <w:rPr>
          <w:spacing w:val="6"/>
        </w:rPr>
        <w:t>tự </w:t>
      </w:r>
      <w:r>
        <w:rPr/>
        <w:t>giữ gìn </w:t>
      </w:r>
      <w:r>
        <w:rPr>
          <w:spacing w:val="3"/>
        </w:rPr>
        <w:t>bằng </w:t>
      </w:r>
      <w:r>
        <w:rPr>
          <w:spacing w:val="2"/>
        </w:rPr>
        <w:t>lễ nghi </w:t>
      </w:r>
      <w:r>
        <w:rPr/>
        <w:t>như </w:t>
      </w:r>
      <w:r>
        <w:rPr>
          <w:spacing w:val="4"/>
        </w:rPr>
        <w:t>dân </w:t>
      </w:r>
      <w:r>
        <w:rPr/>
        <w:t>thờ </w:t>
      </w:r>
      <w:r>
        <w:rPr>
          <w:spacing w:val="3"/>
        </w:rPr>
        <w:t>phụng </w:t>
      </w:r>
      <w:r>
        <w:rPr/>
        <w:t>vua; </w:t>
      </w:r>
      <w:r>
        <w:rPr>
          <w:spacing w:val="2"/>
        </w:rPr>
        <w:t>được chồng kính trọng </w:t>
      </w:r>
      <w:r>
        <w:rPr/>
        <w:t>yêu quý </w:t>
      </w:r>
      <w:r>
        <w:rPr>
          <w:spacing w:val="3"/>
        </w:rPr>
        <w:t>thì không </w:t>
      </w:r>
      <w:r>
        <w:rPr>
          <w:spacing w:val="2"/>
        </w:rPr>
        <w:t>hề kiêu mạn. Nếu bị hình </w:t>
      </w:r>
      <w:r>
        <w:rPr>
          <w:spacing w:val="3"/>
        </w:rPr>
        <w:t>phạt, </w:t>
      </w:r>
      <w:r>
        <w:rPr/>
        <w:t>cung </w:t>
      </w:r>
      <w:r>
        <w:rPr>
          <w:spacing w:val="2"/>
        </w:rPr>
        <w:t>kính </w:t>
      </w:r>
      <w:r>
        <w:rPr>
          <w:spacing w:val="3"/>
        </w:rPr>
        <w:t>nhận </w:t>
      </w:r>
      <w:r>
        <w:rPr/>
        <w:t>lấy, </w:t>
      </w:r>
      <w:r>
        <w:rPr>
          <w:spacing w:val="2"/>
        </w:rPr>
        <w:t>bị </w:t>
      </w:r>
      <w:r>
        <w:rPr/>
        <w:t>mạ </w:t>
      </w:r>
      <w:r>
        <w:rPr>
          <w:spacing w:val="3"/>
        </w:rPr>
        <w:t>nhục, </w:t>
      </w:r>
      <w:r>
        <w:rPr/>
        <w:t>cũng im </w:t>
      </w:r>
      <w:r>
        <w:rPr>
          <w:spacing w:val="3"/>
        </w:rPr>
        <w:t>lặng không </w:t>
      </w:r>
      <w:r>
        <w:rPr/>
        <w:t>nói </w:t>
      </w:r>
      <w:r>
        <w:rPr>
          <w:spacing w:val="2"/>
        </w:rPr>
        <w:t>trả. Thân chịu </w:t>
      </w:r>
      <w:r>
        <w:rPr/>
        <w:t>vui </w:t>
      </w:r>
      <w:r>
        <w:rPr>
          <w:spacing w:val="2"/>
        </w:rPr>
        <w:t>buồn  </w:t>
      </w:r>
      <w:r>
        <w:rPr>
          <w:spacing w:val="3"/>
        </w:rPr>
        <w:t>không </w:t>
      </w:r>
      <w:r>
        <w:rPr/>
        <w:t>có </w:t>
      </w:r>
      <w:r>
        <w:rPr>
          <w:spacing w:val="2"/>
        </w:rPr>
        <w:t>hai </w:t>
      </w:r>
      <w:r>
        <w:rPr>
          <w:spacing w:val="3"/>
        </w:rPr>
        <w:t>lòng, sửa </w:t>
      </w:r>
      <w:r>
        <w:rPr>
          <w:spacing w:val="2"/>
        </w:rPr>
        <w:t>mình </w:t>
      </w:r>
      <w:r>
        <w:rPr/>
        <w:t>theo </w:t>
      </w:r>
      <w:r>
        <w:rPr>
          <w:spacing w:val="4"/>
        </w:rPr>
        <w:t>phận </w:t>
      </w:r>
      <w:r>
        <w:rPr/>
        <w:t>vợ, </w:t>
      </w:r>
      <w:r>
        <w:rPr>
          <w:spacing w:val="3"/>
        </w:rPr>
        <w:t>không </w:t>
      </w:r>
      <w:r>
        <w:rPr>
          <w:spacing w:val="2"/>
        </w:rPr>
        <w:t>kén </w:t>
      </w:r>
      <w:r>
        <w:rPr/>
        <w:t>việc  </w:t>
      </w:r>
      <w:r>
        <w:rPr>
          <w:spacing w:val="3"/>
        </w:rPr>
        <w:t>ăn  mặc, phục </w:t>
      </w:r>
      <w:r>
        <w:rPr/>
        <w:t>vụ  </w:t>
      </w:r>
      <w:r>
        <w:rPr>
          <w:spacing w:val="2"/>
        </w:rPr>
        <w:t>chồng </w:t>
      </w:r>
      <w:r>
        <w:rPr/>
        <w:t>như </w:t>
      </w:r>
      <w:r>
        <w:rPr>
          <w:spacing w:val="3"/>
        </w:rPr>
        <w:t>ông </w:t>
      </w:r>
      <w:r>
        <w:rPr/>
        <w:t>chủ. </w:t>
      </w:r>
      <w:r>
        <w:rPr>
          <w:spacing w:val="3"/>
        </w:rPr>
        <w:t>Đó </w:t>
      </w:r>
      <w:r>
        <w:rPr>
          <w:spacing w:val="2"/>
        </w:rPr>
        <w:t>là </w:t>
      </w:r>
      <w:r>
        <w:rPr/>
        <w:t>vợ như nô</w:t>
      </w:r>
      <w:r>
        <w:rPr>
          <w:spacing w:val="54"/>
        </w:rPr>
        <w:t> </w:t>
      </w:r>
      <w:r>
        <w:rPr/>
        <w:t>tỳ.</w:t>
      </w:r>
    </w:p>
    <w:p>
      <w:pPr>
        <w:pStyle w:val="BodyText"/>
        <w:spacing w:line="266" w:lineRule="auto" w:before="35"/>
        <w:ind w:right="119" w:firstLine="570"/>
        <w:jc w:val="both"/>
      </w:pPr>
      <w:r>
        <w:rPr/>
        <w:t>Thế nào là vợ như oán gia? Thấy chồng, vợ không vui vẻ, thường ôm lòng oán giận, ngày đêm mong cầu được mau xa lìa. Tuy là vợ chồng, lòng như tạm bợ. Đầu tóc lộn xộn, thích nằm, không e sợ tránh né gì cả, không chịu làm việc sinh sống, nuôi dưỡng con cái. Làm việc dâm đãng không biết xấu hổ, sa vào tội phạm pháp luật, hủy nhục thân thuộc, chồng oán ghét nguyền rủa cho chết. Đó là vợ như oán gia.</w:t>
      </w:r>
    </w:p>
    <w:p>
      <w:pPr>
        <w:pStyle w:val="BodyText"/>
        <w:spacing w:line="266" w:lineRule="auto" w:before="35"/>
        <w:ind w:right="109" w:firstLine="570"/>
        <w:jc w:val="both"/>
      </w:pPr>
      <w:r>
        <w:rPr/>
        <w:t>Thế </w:t>
      </w:r>
      <w:r>
        <w:rPr>
          <w:spacing w:val="4"/>
        </w:rPr>
        <w:t>nào </w:t>
      </w:r>
      <w:r>
        <w:rPr>
          <w:spacing w:val="2"/>
        </w:rPr>
        <w:t>là </w:t>
      </w:r>
      <w:r>
        <w:rPr/>
        <w:t>vợ như </w:t>
      </w:r>
      <w:r>
        <w:rPr>
          <w:spacing w:val="2"/>
        </w:rPr>
        <w:t>kẻ </w:t>
      </w:r>
      <w:r>
        <w:rPr>
          <w:spacing w:val="3"/>
        </w:rPr>
        <w:t>đoạt mạng? Vợ ngày </w:t>
      </w:r>
      <w:r>
        <w:rPr>
          <w:spacing w:val="4"/>
        </w:rPr>
        <w:t>đêm </w:t>
      </w:r>
      <w:r>
        <w:rPr>
          <w:spacing w:val="2"/>
        </w:rPr>
        <w:t>luôn </w:t>
      </w:r>
      <w:r>
        <w:rPr>
          <w:spacing w:val="4"/>
        </w:rPr>
        <w:t>thao </w:t>
      </w:r>
      <w:r>
        <w:rPr>
          <w:spacing w:val="3"/>
        </w:rPr>
        <w:t>thức </w:t>
      </w:r>
      <w:r>
        <w:rPr>
          <w:spacing w:val="6"/>
        </w:rPr>
        <w:t>nuôi </w:t>
      </w:r>
      <w:r>
        <w:rPr/>
        <w:t>tâm độc  </w:t>
      </w:r>
      <w:r>
        <w:rPr>
          <w:spacing w:val="3"/>
        </w:rPr>
        <w:t>ác </w:t>
      </w:r>
      <w:r>
        <w:rPr/>
        <w:t>dò  </w:t>
      </w:r>
      <w:r>
        <w:rPr>
          <w:spacing w:val="2"/>
        </w:rPr>
        <w:t>xét chồng, dùng phương tiện </w:t>
      </w:r>
      <w:r>
        <w:rPr/>
        <w:t>gì </w:t>
      </w:r>
      <w:r>
        <w:rPr>
          <w:spacing w:val="2"/>
        </w:rPr>
        <w:t>để </w:t>
      </w:r>
      <w:r>
        <w:rPr/>
        <w:t>xa </w:t>
      </w:r>
      <w:r>
        <w:rPr>
          <w:spacing w:val="3"/>
        </w:rPr>
        <w:t>lìa </w:t>
      </w:r>
      <w:r>
        <w:rPr/>
        <w:t>chồng. Muốn </w:t>
      </w:r>
      <w:r>
        <w:rPr>
          <w:spacing w:val="4"/>
        </w:rPr>
        <w:t>hại </w:t>
      </w:r>
      <w:r>
        <w:rPr/>
        <w:t>chồng </w:t>
      </w:r>
      <w:r>
        <w:rPr>
          <w:spacing w:val="3"/>
        </w:rPr>
        <w:t>bằng thuốc </w:t>
      </w:r>
      <w:r>
        <w:rPr/>
        <w:t>độc </w:t>
      </w:r>
      <w:r>
        <w:rPr>
          <w:spacing w:val="4"/>
        </w:rPr>
        <w:t>nhưng sợ </w:t>
      </w:r>
      <w:r>
        <w:rPr>
          <w:spacing w:val="3"/>
        </w:rPr>
        <w:t>người biết, </w:t>
      </w:r>
      <w:r>
        <w:rPr>
          <w:spacing w:val="2"/>
        </w:rPr>
        <w:t>tư </w:t>
      </w:r>
      <w:r>
        <w:rPr>
          <w:spacing w:val="3"/>
        </w:rPr>
        <w:t>thông </w:t>
      </w:r>
      <w:r>
        <w:rPr>
          <w:spacing w:val="2"/>
        </w:rPr>
        <w:t>ngoại </w:t>
      </w:r>
      <w:r>
        <w:rPr>
          <w:spacing w:val="3"/>
        </w:rPr>
        <w:t>tình, </w:t>
      </w:r>
      <w:r>
        <w:rPr>
          <w:spacing w:val="2"/>
        </w:rPr>
        <w:t>thuê </w:t>
      </w:r>
      <w:r>
        <w:rPr/>
        <w:t>người </w:t>
      </w:r>
      <w:r>
        <w:rPr>
          <w:spacing w:val="2"/>
        </w:rPr>
        <w:t>hại chồng, </w:t>
      </w:r>
      <w:r>
        <w:rPr>
          <w:spacing w:val="4"/>
        </w:rPr>
        <w:t>lại </w:t>
      </w:r>
      <w:r>
        <w:rPr>
          <w:spacing w:val="3"/>
        </w:rPr>
        <w:t>sai </w:t>
      </w:r>
      <w:r>
        <w:rPr>
          <w:spacing w:val="2"/>
        </w:rPr>
        <w:t>tình </w:t>
      </w:r>
      <w:r>
        <w:rPr/>
        <w:t>nhân </w:t>
      </w:r>
      <w:r>
        <w:rPr>
          <w:spacing w:val="2"/>
        </w:rPr>
        <w:t>theo </w:t>
      </w:r>
      <w:r>
        <w:rPr>
          <w:spacing w:val="3"/>
        </w:rPr>
        <w:t>dõi </w:t>
      </w:r>
      <w:r>
        <w:rPr>
          <w:spacing w:val="2"/>
        </w:rPr>
        <w:t>để giết chồng. Chồng chết, </w:t>
      </w:r>
      <w:r>
        <w:rPr/>
        <w:t>tái giá cho </w:t>
      </w:r>
      <w:r>
        <w:rPr>
          <w:spacing w:val="2"/>
        </w:rPr>
        <w:t>thỏa </w:t>
      </w:r>
      <w:r>
        <w:rPr/>
        <w:t>ý nguyện. </w:t>
      </w:r>
      <w:r>
        <w:rPr>
          <w:spacing w:val="3"/>
        </w:rPr>
        <w:t>Đó </w:t>
      </w:r>
      <w:r>
        <w:rPr/>
        <w:t>là vợ </w:t>
      </w:r>
      <w:r>
        <w:rPr>
          <w:spacing w:val="3"/>
        </w:rPr>
        <w:t>đoạt</w:t>
      </w:r>
      <w:r>
        <w:rPr>
          <w:spacing w:val="52"/>
        </w:rPr>
        <w:t> </w:t>
      </w:r>
      <w:r>
        <w:rPr>
          <w:spacing w:val="6"/>
        </w:rPr>
        <w:t>mạng.</w:t>
      </w:r>
    </w:p>
    <w:p>
      <w:pPr>
        <w:pStyle w:val="BodyText"/>
        <w:spacing w:before="28"/>
        <w:ind w:left="686"/>
        <w:jc w:val="both"/>
      </w:pPr>
      <w:r>
        <w:rPr/>
        <w:t>Đức Phật bảo Ngọc-da:</w:t>
      </w:r>
    </w:p>
    <w:p>
      <w:pPr>
        <w:pStyle w:val="BodyText"/>
        <w:spacing w:line="266" w:lineRule="auto" w:before="67"/>
        <w:ind w:right="113" w:firstLine="570"/>
        <w:jc w:val="both"/>
      </w:pPr>
      <w:r>
        <w:rPr/>
        <w:t>–Người vợ hiền được rạng danh, thân thuộc chín họ đều được vinh dự. Trời, Rồng, Quỷ thần luôn ủng hộ thân thể, khiến không bị tai nạn, của cải vật báu ngày càng tăng, nguyện nào cũng được, sau khi mãn phần sinh lên cõi trời, cung điện ao tắm hưởng thọ tự nhiên, được trời người mến chuộng. Hết tuổi thọ nơi cõi trời, lại sinh ở thế gian, thường làm con cháu hàng vương hầu, phú quý đoan chánh, xinh đẹp, mọi người đều tôn trọng.</w:t>
      </w:r>
    </w:p>
    <w:p>
      <w:pPr>
        <w:pStyle w:val="BodyText"/>
        <w:spacing w:line="266" w:lineRule="auto" w:before="35"/>
        <w:ind w:right="105" w:firstLine="570"/>
        <w:jc w:val="both"/>
      </w:pPr>
      <w:r>
        <w:rPr/>
        <w:t>Người </w:t>
      </w:r>
      <w:r>
        <w:rPr>
          <w:spacing w:val="-3"/>
        </w:rPr>
        <w:t>vợ </w:t>
      </w:r>
      <w:r>
        <w:rPr/>
        <w:t>ác </w:t>
      </w:r>
      <w:r>
        <w:rPr>
          <w:spacing w:val="2"/>
        </w:rPr>
        <w:t>bị </w:t>
      </w:r>
      <w:r>
        <w:rPr/>
        <w:t>mang tiếng xấu xa, ngay thân hiện tại không được an ổn, thường bị quỷ thần ở trong gia đình gây bệnh phát họa, phải cầu khẩn đến thần minh, phải bị </w:t>
      </w:r>
      <w:r>
        <w:rPr>
          <w:spacing w:val="-3"/>
        </w:rPr>
        <w:t>chết </w:t>
      </w:r>
      <w:r>
        <w:rPr/>
        <w:t>sớm, không được tuổi thọ, bị </w:t>
      </w:r>
      <w:r>
        <w:rPr>
          <w:spacing w:val="3"/>
        </w:rPr>
        <w:t>ác </w:t>
      </w:r>
      <w:r>
        <w:rPr/>
        <w:t>mộng khủng bố, ước nguyện không thành, gặp nhiều tai họa về nước lửa, luôn kinh sợ hàng </w:t>
      </w:r>
      <w:r>
        <w:rPr>
          <w:spacing w:val="-3"/>
        </w:rPr>
        <w:t>ngày. </w:t>
      </w:r>
      <w:r>
        <w:rPr/>
        <w:t>Sau </w:t>
      </w:r>
      <w:r>
        <w:rPr>
          <w:spacing w:val="2"/>
        </w:rPr>
        <w:t>này </w:t>
      </w:r>
      <w:r>
        <w:rPr/>
        <w:t>chắc chắn thần hồn bị hình phạt, khi </w:t>
      </w:r>
      <w:r>
        <w:rPr>
          <w:spacing w:val="-3"/>
        </w:rPr>
        <w:t>chết </w:t>
      </w:r>
      <w:r>
        <w:rPr/>
        <w:t>bị đọa vào địa ngục, ngạ quỷ, súc sinh, thân hình lùn ngắn, </w:t>
      </w:r>
      <w:r>
        <w:rPr>
          <w:spacing w:val="-4"/>
        </w:rPr>
        <w:t>yết </w:t>
      </w:r>
      <w:r>
        <w:rPr/>
        <w:t>hầu như lỗ kim, nằm trên giường sắt nóng đến ngàn vạn kiếp. Chịu hết tội lỗi thì lại sinh vào nhà hung ác, bần cùng, áo quần  không đủ che thân, lao nhọc suốt đời còn bị đánh đập, </w:t>
      </w:r>
      <w:r>
        <w:rPr>
          <w:spacing w:val="-4"/>
        </w:rPr>
        <w:t>từ </w:t>
      </w:r>
      <w:r>
        <w:rPr/>
        <w:t>trẻ đến già không được vinh hoa. </w:t>
      </w:r>
      <w:r>
        <w:rPr>
          <w:spacing w:val="-3"/>
        </w:rPr>
        <w:t>Làm </w:t>
      </w:r>
      <w:r>
        <w:rPr/>
        <w:t>thiện được điều lành, làm ác tự ngăn </w:t>
      </w:r>
      <w:r>
        <w:rPr>
          <w:spacing w:val="-3"/>
        </w:rPr>
        <w:t>che. </w:t>
      </w:r>
      <w:r>
        <w:rPr/>
        <w:t>Thiện ác đúng như </w:t>
      </w:r>
      <w:r>
        <w:rPr>
          <w:spacing w:val="-3"/>
        </w:rPr>
        <w:t>vậy, </w:t>
      </w:r>
      <w:r>
        <w:rPr/>
        <w:t>không phải hư</w:t>
      </w:r>
      <w:r>
        <w:rPr>
          <w:spacing w:val="11"/>
        </w:rPr>
        <w:t> </w:t>
      </w:r>
      <w:r>
        <w:rPr/>
        <w:t>đối.</w:t>
      </w:r>
    </w:p>
    <w:p>
      <w:pPr>
        <w:pStyle w:val="BodyText"/>
        <w:spacing w:before="27"/>
        <w:ind w:left="686"/>
        <w:jc w:val="both"/>
      </w:pPr>
      <w:r>
        <w:rPr/>
        <w:t>Đức Phật bảo Ngọc-da:</w:t>
      </w:r>
    </w:p>
    <w:p>
      <w:pPr>
        <w:pStyle w:val="BodyText"/>
        <w:spacing w:line="297" w:lineRule="auto" w:before="67"/>
        <w:ind w:left="686" w:right="4473"/>
        <w:jc w:val="both"/>
      </w:pPr>
      <w:r>
        <w:rPr/>
        <w:t>–Bảy hạng vợ này, con làm theo hạng nào? Ngọc-da khóc, bạch Phật:</w:t>
      </w:r>
    </w:p>
    <w:p>
      <w:pPr>
        <w:pStyle w:val="BodyText"/>
        <w:spacing w:line="266" w:lineRule="auto"/>
        <w:ind w:right="109" w:firstLine="570"/>
        <w:jc w:val="both"/>
      </w:pPr>
      <w:r>
        <w:rPr/>
        <w:t>–Trước </w:t>
      </w:r>
      <w:r>
        <w:rPr>
          <w:spacing w:val="2"/>
        </w:rPr>
        <w:t>đây </w:t>
      </w:r>
      <w:r>
        <w:rPr/>
        <w:t>con ngu si không thuận thảo </w:t>
      </w:r>
      <w:r>
        <w:rPr>
          <w:spacing w:val="-3"/>
        </w:rPr>
        <w:t>với </w:t>
      </w:r>
      <w:r>
        <w:rPr/>
        <w:t>chồng </w:t>
      </w:r>
      <w:r>
        <w:rPr>
          <w:spacing w:val="-3"/>
        </w:rPr>
        <w:t>và </w:t>
      </w:r>
      <w:r>
        <w:rPr/>
        <w:t>bậc tôn trưởng. </w:t>
      </w:r>
      <w:r>
        <w:rPr>
          <w:spacing w:val="-5"/>
        </w:rPr>
        <w:t>Từ </w:t>
      </w:r>
      <w:r>
        <w:rPr>
          <w:spacing w:val="2"/>
        </w:rPr>
        <w:t>nay </w:t>
      </w:r>
      <w:r>
        <w:rPr/>
        <w:t>về sau con xin làm theo hạng </w:t>
      </w:r>
      <w:r>
        <w:rPr>
          <w:spacing w:val="-3"/>
        </w:rPr>
        <w:t>vợ </w:t>
      </w:r>
      <w:r>
        <w:rPr/>
        <w:t>nô tỳ, trọn đời con không dám kiêu</w:t>
      </w:r>
      <w:r>
        <w:rPr>
          <w:spacing w:val="1"/>
        </w:rPr>
        <w:t> </w:t>
      </w:r>
      <w:r>
        <w:rPr/>
        <w:t>mạn.</w:t>
      </w:r>
    </w:p>
    <w:p>
      <w:pPr>
        <w:spacing w:after="0" w:line="266" w:lineRule="auto"/>
        <w:jc w:val="both"/>
        <w:sectPr>
          <w:pgSz w:w="11910" w:h="16840"/>
          <w:pgMar w:top="1360" w:bottom="280" w:left="1300" w:right="1300"/>
        </w:sectPr>
      </w:pPr>
    </w:p>
    <w:p>
      <w:pPr>
        <w:pStyle w:val="BodyText"/>
        <w:spacing w:line="266" w:lineRule="auto" w:before="62"/>
        <w:ind w:right="113" w:firstLine="570"/>
        <w:jc w:val="both"/>
      </w:pPr>
      <w:r>
        <w:rPr/>
        <w:t>Ngọc-da quỳ ở trước Phật cầu thọ ba quy y </w:t>
      </w:r>
      <w:r>
        <w:rPr>
          <w:spacing w:val="-3"/>
        </w:rPr>
        <w:t>và </w:t>
      </w:r>
      <w:r>
        <w:rPr/>
        <w:t>mười thiện giới là quy y Phật, quy y Pháp, quy y Tỳ-kheo Tăng. Thứ nhất không sát sinh, thứ hai không </w:t>
      </w:r>
      <w:r>
        <w:rPr>
          <w:spacing w:val="-3"/>
        </w:rPr>
        <w:t>trộm </w:t>
      </w:r>
      <w:r>
        <w:rPr/>
        <w:t>cắp, thứ ba không tà dâm, thứ tư không nói dối, thứ năm không uống rượu, thứ sáu không ác khẩu, thứ bảy không nói lời thêu dệt, thứ tám không ganh ghét, thứ chín không </w:t>
      </w:r>
      <w:r>
        <w:rPr>
          <w:spacing w:val="3"/>
        </w:rPr>
        <w:t>sân </w:t>
      </w:r>
      <w:r>
        <w:rPr/>
        <w:t>hận, thứ mười tin thiện được thiện. Đây gọi là mười giới, hàng Ưu-bà-di phải tuân hành</w:t>
      </w:r>
      <w:r>
        <w:rPr>
          <w:spacing w:val="-10"/>
        </w:rPr>
        <w:t> </w:t>
      </w:r>
      <w:r>
        <w:rPr/>
        <w:t>theo.</w:t>
      </w:r>
    </w:p>
    <w:p>
      <w:pPr>
        <w:pStyle w:val="BodyText"/>
        <w:spacing w:line="266" w:lineRule="auto" w:before="35"/>
        <w:ind w:right="119" w:firstLine="570"/>
        <w:jc w:val="both"/>
      </w:pPr>
      <w:r>
        <w:rPr/>
        <w:t>Đức Phật giảng kinh này xong, cùng các đệ tử muốn trở về. Gia đình trưởng giả Cấp Cô Độc hoan hỷ lễ Phật, cáo lui.</w:t>
      </w:r>
    </w:p>
    <w:p>
      <w:pPr>
        <w:pStyle w:val="BodyText"/>
        <w:spacing w:before="36"/>
        <w:ind w:left="686"/>
        <w:jc w:val="both"/>
      </w:pPr>
      <w:r>
        <w:rPr/>
        <w:t>Ngọc-da quỳ bạch thêm với Phật:</w:t>
      </w:r>
    </w:p>
    <w:p>
      <w:pPr>
        <w:pStyle w:val="BodyText"/>
        <w:spacing w:line="266" w:lineRule="auto" w:before="60"/>
        <w:ind w:right="113" w:firstLine="570"/>
        <w:jc w:val="both"/>
      </w:pPr>
      <w:r>
        <w:rPr/>
        <w:t>–Trước </w:t>
      </w:r>
      <w:r>
        <w:rPr>
          <w:spacing w:val="2"/>
        </w:rPr>
        <w:t>đây </w:t>
      </w:r>
      <w:r>
        <w:rPr/>
        <w:t>con ngu si kiêu mạn </w:t>
      </w:r>
      <w:r>
        <w:rPr>
          <w:spacing w:val="-3"/>
        </w:rPr>
        <w:t>với </w:t>
      </w:r>
      <w:r>
        <w:rPr/>
        <w:t>chồng, </w:t>
      </w:r>
      <w:r>
        <w:rPr>
          <w:spacing w:val="2"/>
        </w:rPr>
        <w:t>nay </w:t>
      </w:r>
      <w:r>
        <w:rPr/>
        <w:t>nhờ ân Thế </w:t>
      </w:r>
      <w:r>
        <w:rPr>
          <w:spacing w:val="-3"/>
        </w:rPr>
        <w:t>Tôn </w:t>
      </w:r>
      <w:r>
        <w:rPr/>
        <w:t>giáo hóa, khiến tâm con được khai mở, thông</w:t>
      </w:r>
      <w:r>
        <w:rPr>
          <w:spacing w:val="-7"/>
        </w:rPr>
        <w:t> </w:t>
      </w:r>
      <w:r>
        <w:rPr/>
        <w:t>tỏ.</w:t>
      </w:r>
    </w:p>
    <w:p>
      <w:pPr>
        <w:pStyle w:val="BodyText"/>
        <w:spacing w:before="35"/>
        <w:ind w:left="686"/>
      </w:pPr>
      <w:r>
        <w:rPr/>
        <w:t>Đức Phật bảo Ngọc-da:</w:t>
      </w:r>
    </w:p>
    <w:p>
      <w:pPr>
        <w:pStyle w:val="BodyText"/>
        <w:spacing w:before="67"/>
        <w:ind w:left="686"/>
      </w:pPr>
      <w:r>
        <w:rPr/>
        <w:t>–Từ nay về sau hãy luôn gắng sức giúp đỡ gia đình con.</w:t>
      </w:r>
    </w:p>
    <w:p>
      <w:pPr>
        <w:pStyle w:val="BodyText"/>
        <w:spacing w:before="60"/>
        <w:ind w:left="686"/>
      </w:pPr>
      <w:r>
        <w:rPr/>
        <w:t>Ngọc-da vâng dạ, nhận lời Phật dạy, không dám làm sai, lạy sát chân Phật rồi cáo lui.</w:t>
      </w:r>
    </w:p>
    <w:p>
      <w:pPr>
        <w:pStyle w:val="BodyText"/>
        <w:spacing w:before="2"/>
        <w:ind w:left="0"/>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
    <w:multiLevelType w:val="hybridMultilevel"/>
    <w:lvl w:ilvl="0">
      <w:start w:val="1"/>
      <w:numFmt w:val="decimal"/>
      <w:lvlText w:val="%1."/>
      <w:lvlJc w:val="left"/>
      <w:pPr>
        <w:ind w:left="116"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58"/>
      </w:pPr>
      <w:rPr>
        <w:rFonts w:hint="default"/>
        <w:lang w:val="vi" w:eastAsia="en-US" w:bidi="ar-SA"/>
      </w:rPr>
    </w:lvl>
    <w:lvl w:ilvl="2">
      <w:start w:val="0"/>
      <w:numFmt w:val="bullet"/>
      <w:lvlText w:val="•"/>
      <w:lvlJc w:val="left"/>
      <w:pPr>
        <w:ind w:left="1956" w:hanging="258"/>
      </w:pPr>
      <w:rPr>
        <w:rFonts w:hint="default"/>
        <w:lang w:val="vi" w:eastAsia="en-US" w:bidi="ar-SA"/>
      </w:rPr>
    </w:lvl>
    <w:lvl w:ilvl="3">
      <w:start w:val="0"/>
      <w:numFmt w:val="bullet"/>
      <w:lvlText w:val="•"/>
      <w:lvlJc w:val="left"/>
      <w:pPr>
        <w:ind w:left="2875" w:hanging="258"/>
      </w:pPr>
      <w:rPr>
        <w:rFonts w:hint="default"/>
        <w:lang w:val="vi" w:eastAsia="en-US" w:bidi="ar-SA"/>
      </w:rPr>
    </w:lvl>
    <w:lvl w:ilvl="4">
      <w:start w:val="0"/>
      <w:numFmt w:val="bullet"/>
      <w:lvlText w:val="•"/>
      <w:lvlJc w:val="left"/>
      <w:pPr>
        <w:ind w:left="3793" w:hanging="258"/>
      </w:pPr>
      <w:rPr>
        <w:rFonts w:hint="default"/>
        <w:lang w:val="vi" w:eastAsia="en-US" w:bidi="ar-SA"/>
      </w:rPr>
    </w:lvl>
    <w:lvl w:ilvl="5">
      <w:start w:val="0"/>
      <w:numFmt w:val="bullet"/>
      <w:lvlText w:val="•"/>
      <w:lvlJc w:val="left"/>
      <w:pPr>
        <w:ind w:left="4712" w:hanging="258"/>
      </w:pPr>
      <w:rPr>
        <w:rFonts w:hint="default"/>
        <w:lang w:val="vi" w:eastAsia="en-US" w:bidi="ar-SA"/>
      </w:rPr>
    </w:lvl>
    <w:lvl w:ilvl="6">
      <w:start w:val="0"/>
      <w:numFmt w:val="bullet"/>
      <w:lvlText w:val="•"/>
      <w:lvlJc w:val="left"/>
      <w:pPr>
        <w:ind w:left="5630" w:hanging="258"/>
      </w:pPr>
      <w:rPr>
        <w:rFonts w:hint="default"/>
        <w:lang w:val="vi" w:eastAsia="en-US" w:bidi="ar-SA"/>
      </w:rPr>
    </w:lvl>
    <w:lvl w:ilvl="7">
      <w:start w:val="0"/>
      <w:numFmt w:val="bullet"/>
      <w:lvlText w:val="•"/>
      <w:lvlJc w:val="left"/>
      <w:pPr>
        <w:ind w:left="6548" w:hanging="258"/>
      </w:pPr>
      <w:rPr>
        <w:rFonts w:hint="default"/>
        <w:lang w:val="vi" w:eastAsia="en-US" w:bidi="ar-SA"/>
      </w:rPr>
    </w:lvl>
    <w:lvl w:ilvl="8">
      <w:start w:val="0"/>
      <w:numFmt w:val="bullet"/>
      <w:lvlText w:val="•"/>
      <w:lvlJc w:val="left"/>
      <w:pPr>
        <w:ind w:left="7467" w:hanging="258"/>
      </w:pPr>
      <w:rPr>
        <w:rFonts w:hint="default"/>
        <w:lang w:val="vi" w:eastAsia="en-US" w:bidi="ar-SA"/>
      </w:rPr>
    </w:lvl>
  </w:abstractNum>
  <w:abstractNum w:abstractNumId="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2001" w:right="200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2021-03-10T09:07:05Z</dcterms:created>
  <dcterms:modified xsi:type="dcterms:W3CDTF">2021-03-10T09:07:05Z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