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Title"/>
        <w:rPr>
          <w:rFonts w:ascii="VNI-Times" w:hAnsi="VNI-Times"/>
          <w:b w:val="0"/>
          <w:sz w:val="21"/>
        </w:rPr>
      </w:pPr>
      <w:r>
        <w:rPr>
          <w:w w:val="71"/>
        </w:rPr>
        <w:t>1</w:t>
      </w:r>
      <w:r>
        <w:rPr>
          <w:w w:val="97"/>
        </w:rPr>
        <w:t>3</w:t>
      </w:r>
      <w:r>
        <w:rPr>
          <w:spacing w:val="2"/>
          <w:w w:val="106"/>
        </w:rPr>
        <w:t>9</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95"/>
        </w:rPr>
        <w:t>Ö</w:t>
      </w:r>
      <w:r>
        <w:rPr>
          <w:w w:val="5"/>
        </w:rPr>
        <w:t>Ù</w:t>
      </w:r>
      <w:r>
        <w:rPr>
          <w:w w:val="97"/>
        </w:rPr>
        <w:t>C</w:t>
      </w:r>
      <w:r>
        <w:rPr/>
        <w:t> </w:t>
      </w:r>
      <w:r>
        <w:rPr>
          <w:spacing w:val="-41"/>
        </w:rPr>
        <w:t> </w:t>
      </w:r>
      <w:r>
        <w:rPr>
          <w:w w:val="97"/>
        </w:rPr>
        <w:t>C</w:t>
      </w:r>
      <w:r>
        <w:rPr>
          <w:w w:val="102"/>
        </w:rPr>
        <w:t>H</w:t>
      </w:r>
      <w:r>
        <w:rPr>
          <w:w w:val="39"/>
        </w:rPr>
        <w:t>Æ</w:t>
      </w:r>
      <w:r>
        <w:rPr/>
        <w:t> </w:t>
      </w:r>
      <w:r>
        <w:rPr>
          <w:spacing w:val="-43"/>
        </w:rPr>
        <w:t> </w:t>
      </w:r>
      <w:r>
        <w:rPr>
          <w:spacing w:val="-3"/>
          <w:w w:val="96"/>
        </w:rPr>
        <w:t>Ñ</w:t>
      </w:r>
      <w:r>
        <w:rPr>
          <w:w w:val="102"/>
        </w:rPr>
        <w:t>A</w:t>
      </w:r>
      <w:r>
        <w:rPr>
          <w:w w:val="10"/>
        </w:rPr>
        <w:t>Ï</w:t>
      </w:r>
      <w:r>
        <w:rPr>
          <w:spacing w:val="-1"/>
          <w:w w:val="96"/>
        </w:rPr>
        <w:t>O</w:t>
      </w:r>
      <w:r>
        <w:rPr>
          <w:rFonts w:ascii="VNI-Times" w:hAnsi="VNI-Times"/>
          <w:b w:val="0"/>
          <w:w w:val="100"/>
          <w:position w:val="14"/>
          <w:sz w:val="21"/>
        </w:rPr>
        <w:t>1</w:t>
      </w:r>
    </w:p>
    <w:p>
      <w:pPr>
        <w:pStyle w:val="Heading1"/>
        <w:spacing w:line="309" w:lineRule="exact" w:before="424"/>
      </w:pPr>
      <w:r>
        <w:rPr/>
        <w:t>Toâi nghe nhö vaày:</w:t>
      </w:r>
    </w:p>
    <w:p>
      <w:pPr>
        <w:spacing w:line="235" w:lineRule="auto" w:before="1"/>
        <w:ind w:left="682" w:right="728" w:firstLine="0"/>
        <w:jc w:val="both"/>
        <w:rPr>
          <w:sz w:val="24"/>
        </w:rPr>
      </w:pPr>
      <w:r>
        <w:rPr>
          <w:sz w:val="24"/>
        </w:rPr>
        <w:t>Moät thôøi Ñöùc Phaät du hoùa taïi nöôùc Xaù-veä, trong röøng Thaéng, vöôøn Caáp coâ ñoäc. Baáy giôø, Ñöùc Theá Toân noùi vôùi caùc Tyø-kheo:</w:t>
      </w:r>
    </w:p>
    <w:p>
      <w:pPr>
        <w:pStyle w:val="Heading1"/>
        <w:spacing w:line="235" w:lineRule="auto"/>
        <w:ind w:left="116" w:right="113" w:firstLine="566"/>
      </w:pPr>
      <w:r>
        <w:rPr/>
        <w:t>“Tyø-kheo nieân thieáu vöøa môùi thaønh töïu giôùi haõy thöôøng xuyeân ñi ñeán moät nghóa ñòa</w:t>
      </w:r>
      <w:r>
        <w:rPr>
          <w:position w:val="9"/>
          <w:sz w:val="13"/>
        </w:rPr>
        <w:t>2 </w:t>
      </w:r>
      <w:r>
        <w:rPr/>
        <w:t>maø quaùn saùt caùc töôùng traïng töû thi: töôùng xöông, töôùng xaùm xanh, töôùng röõa naùt, töôùng bò thuù aên, töôùng boä xöông khoâ. Vò aáy sau khi ghi nhaän kyõ nhöõng töôùng traïng töû thi naøy roài trôû veà truï xöù cuûa mình, röûa saïch tay chaân, traûi ni-sö-ñaøn treân giöôøng, ngoài kieát giaø vaø suy nieäm veà caùc töôùng traïng naøy: töôùng xöông, töôùng xaùm xanh, töôùng röõa naùt, töôùng bò thuù aên, töôùng nhöõng ñoát xöông dính lieàn. Vì sao vaäy? Neáu Tyø-kheo tu taäp baèng caùc töôùng traïng naøy seõ ñoaïn tröø nhanh choùng nhöõng beänh tham duïc, saân nhueá trong</w:t>
      </w:r>
      <w:r>
        <w:rPr>
          <w:spacing w:val="-1"/>
        </w:rPr>
        <w:t> </w:t>
      </w:r>
      <w:r>
        <w:rPr/>
        <w:t>taâm.”</w:t>
      </w:r>
    </w:p>
    <w:p>
      <w:pPr>
        <w:spacing w:line="300" w:lineRule="exact" w:before="0"/>
        <w:ind w:left="682" w:right="0" w:firstLine="0"/>
        <w:jc w:val="both"/>
        <w:rPr>
          <w:sz w:val="24"/>
        </w:rPr>
      </w:pPr>
      <w:r>
        <w:rPr>
          <w:sz w:val="24"/>
        </w:rPr>
        <w:t>Roài Ñöùc Theá Toân noùi baøi tuïng naøy:</w:t>
      </w:r>
    </w:p>
    <w:p>
      <w:pPr>
        <w:pStyle w:val="BodyText"/>
        <w:spacing w:before="52"/>
        <w:ind w:right="4296"/>
        <w:rPr>
          <w:i/>
        </w:rPr>
      </w:pPr>
      <w:r>
        <w:rPr>
          <w:i/>
        </w:rPr>
        <w:t>Nhöõng nieân thieáu Tyø-kheo, </w:t>
      </w:r>
      <w:r>
        <w:rPr/>
        <w:t>Chöa ñaït thaønh nieäm truï</w:t>
      </w:r>
      <w:r>
        <w:rPr>
          <w:i w:val="0"/>
          <w:position w:val="9"/>
          <w:sz w:val="13"/>
        </w:rPr>
        <w:t>3 </w:t>
      </w:r>
      <w:r>
        <w:rPr>
          <w:i/>
        </w:rPr>
        <w:t>Haõy ñeán baõi tha ma</w:t>
      </w:r>
    </w:p>
    <w:p>
      <w:pPr>
        <w:pStyle w:val="BodyText"/>
        <w:spacing w:line="305" w:lineRule="exact"/>
        <w:rPr>
          <w:i/>
        </w:rPr>
      </w:pPr>
      <w:r>
        <w:rPr>
          <w:i/>
        </w:rPr>
        <w:t>Ñeå tröø daâm duïc yù.</w:t>
      </w:r>
    </w:p>
    <w:p>
      <w:pPr>
        <w:pStyle w:val="BodyText"/>
        <w:ind w:right="4188"/>
      </w:pPr>
      <w:r>
        <w:rPr>
          <w:i/>
        </w:rPr>
        <w:t>Ñeå taâm khoâng haän thuø, </w:t>
      </w:r>
      <w:r>
        <w:rPr/>
        <w:t>Thöông yeâu caû chuùng sanh, Traøn ñaày khaép moïi phöông. Haõy quaùn saùt thaân theå, Quaùn saùt töôùng xaùm xanh Vaø röõa naùt, hö hoaïi;</w:t>
      </w:r>
    </w:p>
    <w:p>
      <w:pPr>
        <w:pStyle w:val="BodyText"/>
        <w:ind w:right="4426"/>
      </w:pPr>
      <w:r>
        <w:rPr>
          <w:i/>
        </w:rPr>
        <w:t>Quaùn saâu, quaï ræa thaân, </w:t>
      </w:r>
      <w:r>
        <w:rPr/>
        <w:t>Xöông phôi baøy töøng ñoát. Tu taäp nhöõng töôùng naøy, Roài trôû veà truï xöù,</w:t>
      </w:r>
    </w:p>
    <w:p>
      <w:pPr>
        <w:pStyle w:val="BodyText"/>
        <w:spacing w:line="305" w:lineRule="exact"/>
        <w:rPr>
          <w:i/>
        </w:rPr>
      </w:pPr>
      <w:r>
        <w:rPr>
          <w:i/>
        </w:rPr>
        <w:t>Goäi röûa saïch chaân</w:t>
      </w:r>
      <w:r>
        <w:rPr>
          <w:i/>
          <w:spacing w:val="-3"/>
        </w:rPr>
        <w:t> </w:t>
      </w:r>
      <w:r>
        <w:rPr>
          <w:i/>
        </w:rPr>
        <w:t>tay,</w:t>
      </w:r>
    </w:p>
    <w:p>
      <w:pPr>
        <w:pStyle w:val="BodyText"/>
        <w:ind w:right="4002"/>
      </w:pPr>
      <w:r>
        <w:rPr>
          <w:i/>
        </w:rPr>
        <w:t>Traûi giöôøng ngoài ngay thaúng; </w:t>
      </w:r>
      <w:r>
        <w:rPr/>
        <w:t>Haõy quaùn saùt nhö chaân, Trong thaân vaø ngoaøi thaân, Chöùa ñaày ñaïi tieåu</w:t>
      </w:r>
      <w:r>
        <w:rPr>
          <w:spacing w:val="-3"/>
        </w:rPr>
        <w:t> </w:t>
      </w:r>
      <w:r>
        <w:rPr/>
        <w:t>tieän;</w:t>
      </w:r>
    </w:p>
    <w:p>
      <w:pPr>
        <w:pStyle w:val="BodyText"/>
        <w:ind w:right="4623"/>
        <w:rPr>
          <w:i w:val="0"/>
          <w:sz w:val="13"/>
        </w:rPr>
      </w:pPr>
      <w:r>
        <w:rPr>
          <w:i/>
        </w:rPr>
        <w:t>Tim, thaän, gan vaø phoåi, </w:t>
      </w:r>
      <w:r>
        <w:rPr/>
        <w:t>Neáu khi ñi trì bình</w:t>
      </w:r>
      <w:r>
        <w:rPr>
          <w:i w:val="0"/>
          <w:position w:val="9"/>
          <w:sz w:val="13"/>
        </w:rPr>
        <w:t>4</w:t>
      </w:r>
    </w:p>
    <w:p>
      <w:pPr>
        <w:pStyle w:val="BodyText"/>
        <w:spacing w:before="1"/>
        <w:ind w:left="0"/>
        <w:rPr>
          <w:i w:val="0"/>
          <w:sz w:val="15"/>
        </w:rPr>
      </w:pPr>
      <w:r>
        <w:rPr/>
        <w:pict>
          <v:rect style="position:absolute;margin-left:99.120003pt;margin-top:11.80598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Sn.(1.11) Vijiya-sutta vaø ñoái chieáu kinh soá 98 treân.</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Töùc chæ ñaïo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Sìvathikaø.</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Nguyeân Haùn: </w:t>
      </w:r>
      <w:r>
        <w:rPr>
          <w:rFonts w:ascii="VNI-Helve" w:hAnsi="VNI-Helve"/>
          <w:i/>
          <w:sz w:val="18"/>
        </w:rPr>
        <w:t>yù chæ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satipaææhaøna.</w:t>
      </w:r>
    </w:p>
    <w:p>
      <w:pPr>
        <w:spacing w:before="1"/>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P</w:t>
      </w:r>
      <w:r>
        <w:rPr>
          <w:rFonts w:ascii="VNI-Helve" w:hAnsi="VNI-Helve"/>
          <w:spacing w:val="-2"/>
          <w:sz w:val="18"/>
        </w:rPr>
        <w:t>h</w:t>
      </w:r>
      <w:r>
        <w:rPr>
          <w:rFonts w:ascii="VNI-Helve" w:hAnsi="VNI-Helve"/>
          <w:spacing w:val="1"/>
          <w:sz w:val="18"/>
        </w:rPr>
        <w:t>a</w:t>
      </w:r>
      <w:r>
        <w:rPr>
          <w:rFonts w:ascii="VNI-Helve" w:hAnsi="VNI-Helve"/>
          <w:sz w:val="18"/>
        </w:rPr>
        <w:t>ân veä</w:t>
      </w:r>
      <w:r>
        <w:rPr>
          <w:rFonts w:ascii="VNI-Helve" w:hAnsi="VNI-Helve"/>
          <w:spacing w:val="-1"/>
          <w:sz w:val="18"/>
        </w:rPr>
        <w:t> </w:t>
      </w:r>
      <w:r>
        <w:rPr>
          <w:rFonts w:ascii="Webdings" w:hAnsi="Webdings"/>
          <w:spacing w:val="1"/>
          <w:w w:val="50"/>
          <w:sz w:val="18"/>
        </w:rPr>
        <w:t></w:t>
      </w:r>
      <w:r>
        <w:rPr>
          <w:rFonts w:ascii="Webdings" w:hAnsi="Webdings"/>
          <w:w w:val="96"/>
          <w:sz w:val="18"/>
        </w:rPr>
        <w:t></w:t>
      </w:r>
      <w:r>
        <w:rPr>
          <w:rFonts w:ascii="Times New Roman" w:hAnsi="Times New Roman"/>
          <w:spacing w:val="-23"/>
          <w:sz w:val="18"/>
        </w:rPr>
        <w:t> </w:t>
      </w:r>
      <w:r>
        <w:rPr>
          <w:rFonts w:ascii="Webdings" w:hAnsi="Webdings"/>
          <w:spacing w:val="-2"/>
          <w:w w:val="74"/>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phieân</w:t>
      </w:r>
      <w:r>
        <w:rPr>
          <w:rFonts w:ascii="VNI-Helve" w:hAnsi="VNI-Helve"/>
          <w:spacing w:val="1"/>
          <w:sz w:val="18"/>
        </w:rPr>
        <w:t> </w:t>
      </w:r>
      <w:r>
        <w:rPr>
          <w:rFonts w:ascii="VNI-Helve" w:hAnsi="VNI-Helve"/>
          <w:sz w:val="18"/>
        </w:rPr>
        <w:t>aâm.</w:t>
      </w:r>
      <w:r>
        <w:rPr>
          <w:rFonts w:ascii="VNI-Helve" w:hAnsi="VNI-Helve"/>
          <w:spacing w:val="-1"/>
          <w:sz w:val="18"/>
        </w:rPr>
        <w:t> </w:t>
      </w:r>
      <w:r>
        <w:rPr>
          <w:rFonts w:ascii="VNI-Helve" w:hAnsi="VNI-Helve"/>
          <w:sz w:val="18"/>
        </w:rPr>
        <w:t>Paøli: pi</w:t>
      </w:r>
      <w:r>
        <w:rPr>
          <w:rFonts w:ascii="VNI-Helve" w:hAnsi="VNI-Helve"/>
          <w:w w:val="246"/>
          <w:sz w:val="18"/>
        </w:rPr>
        <w:t>ò</w:t>
      </w:r>
      <w:r>
        <w:rPr>
          <w:rFonts w:ascii="VNI-Helve" w:hAnsi="VNI-Helve"/>
          <w:sz w:val="18"/>
        </w:rPr>
        <w:t>ñ</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øta.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89"/>
        <w:ind w:right="4228"/>
      </w:pPr>
      <w:r>
        <w:rPr>
          <w:i/>
        </w:rPr>
        <w:t>Ñeán nôi thoân aáp ngöôøi, </w:t>
      </w:r>
      <w:r>
        <w:rPr/>
        <w:t>Nhö töôùng mang giaùp truï, Haõy chaùnh nieäm tröôùc </w:t>
      </w:r>
      <w:r>
        <w:rPr>
          <w:spacing w:val="-4"/>
        </w:rPr>
        <w:t>maét. </w:t>
      </w:r>
      <w:r>
        <w:rPr/>
        <w:t>Neáu thaáy saéc khaû</w:t>
      </w:r>
      <w:r>
        <w:rPr>
          <w:spacing w:val="-3"/>
        </w:rPr>
        <w:t> </w:t>
      </w:r>
      <w:r>
        <w:rPr/>
        <w:t>aùi</w:t>
      </w:r>
    </w:p>
    <w:p>
      <w:pPr>
        <w:pStyle w:val="BodyText"/>
        <w:ind w:right="4137"/>
      </w:pPr>
      <w:r>
        <w:rPr>
          <w:i/>
        </w:rPr>
        <w:t>Tinh saïch, lieân heä duïc; </w:t>
      </w:r>
      <w:r>
        <w:rPr/>
        <w:t>Thaáy vaäy quaùn nhö chaân, Chaùnh nieäm phaùp luaät</w:t>
      </w:r>
      <w:r>
        <w:rPr>
          <w:spacing w:val="-1"/>
        </w:rPr>
        <w:t> </w:t>
      </w:r>
      <w:r>
        <w:rPr>
          <w:spacing w:val="-3"/>
        </w:rPr>
        <w:t>Phaät.</w:t>
      </w:r>
    </w:p>
    <w:p>
      <w:pPr>
        <w:pStyle w:val="BodyText"/>
        <w:ind w:right="4045"/>
      </w:pPr>
      <w:r>
        <w:rPr>
          <w:i/>
        </w:rPr>
        <w:t>Trong ñaây khoâng xöông, </w:t>
      </w:r>
      <w:r>
        <w:rPr>
          <w:i/>
          <w:spacing w:val="-3"/>
        </w:rPr>
        <w:t>gaân, </w:t>
      </w:r>
      <w:r>
        <w:rPr/>
        <w:t>Khoâng thòt, cuõng khoâng maùu; Khoâng thaän, tim, gan, phoåi; Khoâng ñaøm, daõi, naõo, oùc, Ñòa ñaïi thaûy ñeàu khoâng; Thuûy ñaïi cuõng baát</w:t>
      </w:r>
      <w:r>
        <w:rPr>
          <w:spacing w:val="-1"/>
        </w:rPr>
        <w:t> </w:t>
      </w:r>
      <w:r>
        <w:rPr/>
        <w:t>thöïc;</w:t>
      </w:r>
    </w:p>
    <w:p>
      <w:pPr>
        <w:pStyle w:val="BodyText"/>
        <w:ind w:right="4149"/>
      </w:pPr>
      <w:r>
        <w:rPr>
          <w:i/>
        </w:rPr>
        <w:t>Hoûa ñaïi cuõng laø khoâng; </w:t>
      </w:r>
      <w:r>
        <w:rPr/>
        <w:t>Phong ñaïi cuõng chaúng thöïc. Neáu coù caûm thoï naøo,</w:t>
      </w:r>
    </w:p>
    <w:p>
      <w:pPr>
        <w:pStyle w:val="BodyText"/>
        <w:ind w:right="4577"/>
      </w:pPr>
      <w:r>
        <w:rPr>
          <w:i/>
        </w:rPr>
        <w:t>Tinh saïch lieân heä duïc, </w:t>
      </w:r>
      <w:r>
        <w:rPr/>
        <w:t>Taát caû ñeàu laéng tònh; Quaùn saùt baèng thaät tueä. Nhö vaäy tinh caàn haønh.</w:t>
      </w:r>
    </w:p>
    <w:p>
      <w:pPr>
        <w:pStyle w:val="BodyText"/>
        <w:ind w:right="4097"/>
      </w:pPr>
      <w:r>
        <w:rPr>
          <w:i/>
        </w:rPr>
        <w:t>Thöôøng nieäm baát tònh töôûng; </w:t>
      </w:r>
      <w:r>
        <w:rPr/>
        <w:t>Ñoaïn tröø daâm, noä, si,</w:t>
      </w:r>
    </w:p>
    <w:p>
      <w:pPr>
        <w:pStyle w:val="BodyText"/>
        <w:ind w:right="4241"/>
      </w:pPr>
      <w:r>
        <w:rPr>
          <w:i/>
        </w:rPr>
        <w:t>Voâ minh cuõng döùt tuyeät; </w:t>
      </w:r>
      <w:r>
        <w:rPr/>
        <w:t>Höng khôûi thanh tònh minh, Tyø-kheo vöôït khoå teá.</w:t>
      </w:r>
    </w:p>
    <w:p>
      <w:pPr>
        <w:pStyle w:val="Heading1"/>
        <w:spacing w:before="46"/>
        <w:jc w:val="left"/>
      </w:pPr>
      <w:r>
        <w:rPr/>
        <w:t>Phaät thuyeát nhö vaäy. Caùc Tyø-kheo sau khi nghe Phaät thuyeát, hoan hyû phuïng haønh.</w:t>
      </w:r>
    </w:p>
    <w:p>
      <w:pPr>
        <w:pStyle w:val="BodyText"/>
        <w:ind w:left="0"/>
        <w:rPr>
          <w:i w:val="0"/>
          <w:sz w:val="26"/>
        </w:rPr>
      </w:pPr>
    </w:p>
    <w:p>
      <w:pPr>
        <w:spacing w:before="1"/>
        <w:ind w:left="561" w:right="0" w:firstLine="0"/>
        <w:jc w:val="center"/>
        <w:rPr>
          <w:rFonts w:ascii="Wingdings" w:hAnsi="Wingdings"/>
          <w:sz w:val="24"/>
        </w:rPr>
      </w:pPr>
      <w:r>
        <w:rPr>
          <w:rFonts w:ascii="Wingdings" w:hAnsi="Wingdings"/>
          <w:sz w:val="24"/>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98.120003pt;margin-top:811.506226pt;width:106.65pt;height:15.3pt;mso-position-horizontal-relative:page;mso-position-vertical-relative:page;z-index:-157696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0112" type="#_x0000_t202" filled="false" stroked="false">
          <v:textbox inset="0,0,0,0">
            <w:txbxContent>
              <w:p>
                <w:pPr>
                  <w:spacing w:before="19"/>
                  <w:ind w:left="20" w:right="0" w:firstLine="0"/>
                  <w:jc w:val="left"/>
                  <w:rPr>
                    <w:rFonts w:ascii="Times New Roman" w:hAnsi="Times New Roman"/>
                    <w:sz w:val="24"/>
                  </w:rPr>
                </w:pPr>
                <w:r>
                  <w:rPr>
                    <w:sz w:val="24"/>
                  </w:rPr>
                  <w:t>LINH S</w:t>
                </w:r>
                <w:r>
                  <w:rPr>
                    <w:rFonts w:ascii="Times New Roman" w:hAnsi="Times New Roman"/>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88"/>
      <w:ind w:left="232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139-Kinh Tá»©c Chá»› Ä’áº¡o-Pháº©m Ä’áº¡i.docx</dc:title>
  <dcterms:created xsi:type="dcterms:W3CDTF">2021-03-10T08:27:24Z</dcterms:created>
  <dcterms:modified xsi:type="dcterms:W3CDTF">2021-03-10T08:27:24Z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