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1428" w:val="left" w:leader="none"/>
        </w:tabs>
        <w:spacing w:before="71"/>
        <w:ind w:left="612" w:right="0" w:firstLine="0"/>
        <w:jc w:val="left"/>
        <w:rPr>
          <w:rFonts w:ascii="Times New Roman" w:hAnsi="Times New Roman"/>
          <w:sz w:val="20"/>
        </w:rPr>
      </w:pPr>
      <w:r>
        <w:rPr/>
        <w:pict>
          <v:rect style="position:absolute;margin-left:113.160004pt;margin-top:17.445951pt;width:371.879975pt;height:.48pt;mso-position-horizontal-relative:page;mso-position-vertical-relative:paragraph;z-index:-15728640;mso-wrap-distance-left:0;mso-wrap-distance-right:0" filled="true" fillcolor="#000000" stroked="false">
            <v:fill type="solid"/>
            <w10:wrap type="topAndBottom"/>
          </v:rect>
        </w:pict>
      </w:r>
      <w:r>
        <w:rPr>
          <w:rFonts w:ascii="Times New Roman" w:hAnsi="Times New Roman"/>
          <w:sz w:val="20"/>
        </w:rPr>
        <w:t>419</w:t>
        <w:tab/>
        <w:t>KINH ĐẠI LÂU THÁN-TỨ THIÊN VƯƠNG - TRƯỜNG A HÀM</w:t>
      </w:r>
      <w:r>
        <w:rPr>
          <w:rFonts w:ascii="Times New Roman" w:hAnsi="Times New Roman"/>
          <w:spacing w:val="2"/>
          <w:sz w:val="20"/>
        </w:rPr>
        <w:t> </w:t>
      </w:r>
      <w:r>
        <w:rPr>
          <w:rFonts w:ascii="Times New Roman" w:hAnsi="Times New Roman"/>
          <w:sz w:val="20"/>
        </w:rPr>
        <w:t>II</w:t>
      </w:r>
    </w:p>
    <w:p>
      <w:pPr>
        <w:pStyle w:val="BodyText"/>
        <w:spacing w:before="6"/>
        <w:ind w:left="0"/>
        <w:jc w:val="left"/>
        <w:rPr>
          <w:rFonts w:ascii="Times New Roman"/>
          <w:sz w:val="19"/>
        </w:rPr>
      </w:pPr>
    </w:p>
    <w:p>
      <w:pPr>
        <w:spacing w:before="0"/>
        <w:ind w:left="2132" w:right="217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8"/>
          <w:sz w:val="22"/>
        </w:rPr>
        <w:t>V</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97"/>
          <w:sz w:val="22"/>
        </w:rPr>
        <w:t>N</w:t>
      </w:r>
      <w:r>
        <w:rPr>
          <w:rFonts w:ascii="Palatino Linotype" w:hAnsi="Palatino Linotype"/>
          <w:b/>
          <w:w w:val="93"/>
          <w:sz w:val="22"/>
        </w:rPr>
        <w:t>G</w:t>
      </w:r>
    </w:p>
    <w:p>
      <w:pPr>
        <w:pStyle w:val="BodyText"/>
        <w:spacing w:before="9"/>
        <w:ind w:left="0"/>
        <w:jc w:val="left"/>
        <w:rPr>
          <w:rFonts w:ascii="Palatino Linotype"/>
          <w:b/>
          <w:sz w:val="25"/>
        </w:rPr>
      </w:pPr>
    </w:p>
    <w:p>
      <w:pPr>
        <w:pStyle w:val="BodyText"/>
        <w:ind w:left="1178"/>
      </w:pPr>
      <w:r>
        <w:rPr/>
        <w:t>Phaät daïy caùc Tyø-kheo:</w:t>
      </w:r>
    </w:p>
    <w:p>
      <w:pPr>
        <w:pStyle w:val="BodyText"/>
        <w:spacing w:line="235" w:lineRule="auto" w:before="30"/>
        <w:ind w:right="551" w:firstLine="566"/>
      </w:pPr>
      <w:r>
        <w:rPr/>
        <w:t>–Phía Ñoâng nuùi chuùa Tu-di, caùch nuùi Tu-di boán vaïn daëm coù thaønh quaùch cuûa Thieân vöông Ñeà-ñaàu-loaïi, goïi laø choán Hieàn thöôïng vöông, roäng daøi hai möôi boán vaïn daëm, duøng baûy baùu laøm baûy lôùp vaùch, baûy   lôùp lan can, baûy lôùp ñöôøng ñi, baûy lôùp haøng caây ñeïp ñeõ, bao boïc chung quanh. Vaùch baèng vaøng, cöûa baèng baïc, vaùch baèng baïc, cöûa baèng vaøng; vaùch baèng löu ly, cöûa baèng pha leâ, vaùch baèng pha leâ, cöûa baèng löu ly; vaùch baèng chôn chaâu ñoû, cöûa baèng maõ  naõo; vaùch  baèng maõ naõo, cöûa  baèng chôn chaâu ñoû, vaùch baèng xa cöø, cöûa baèng taát caû vaät baùu; lan can baèng vaøng thì truï baèng vaøng, baäc thang baèng baïc; lan can baèng baïc, truï baèng baïc thì baäc thang baèng vaøng; lan can baèng löu ly, truï baèng löu ly   thì baäc thang baèng pha leâ; lan can baèng pha leâ, truï baèng pha leâ thì baäc thang baèng löu ly, lan can baèng chôn chaâu ñoû, truï baèng chôn chaâu ñoû thì baäc thang baèng maõ naõo; lan can baèng maõ naõo, truï baèng maõ naõo thì baäc thang baèng chôn chaâu ñoû; lan can baèng xa cöø, truï baèng xa cöø thì baäc thang baèng taát caû vaät baùu. Ñöôøng baèng vaøng, leà ñöôøng baèng baïc, ñöôøng baèng baïc, leà ñöôøng baèng vaøng; ñöôøng baèng löu ly, leà ñöôøng baèng pha    leâ; ñöôøng baèng pha leâ, leà ñöôøng baèng löu ly; ñöôøng baèng chôn chaâu ñoû,  leà ñöôøng baèng maõ naõo; ñöôøng baèng maõ naõo, leà ñöôøng baèng chôn  chaâu ñoû; ñöôøng baèng xa cöø, leà ñöôøng baèng taát caû vaät baùu; caây baèng vaøng,  thaân, goác baèng vaøng thì caønh, laù, hoa, quaû baèng baïc; caây baèng baïc, thaân goác baèng baïc thì caønh, laù, hoa, quaû baèng vaøng; caây baèng löu ly, thaân,   goác baèng löu ly thì caønh, laù, hoa, quaû baèng pha leâ; caây baèng pha leâ,   thaân, goác baèng pha leâ thì caønh, laù, hoa, quaû baèng löu ly; caây baèng chôn chaâu ñoû, thaân, goác baèng chôn chaâu ñoû thì caønh, laù, hoa, quaû baèng maõ  naõo; caây baèng maõ naõo, thaân, goác baèng maõ naõo thì caønh, laù, hoa, quaû  baèng chôn chaâu ñoû; caây baèng xa cöø, thaân, goác baèng xa cöø thì caønh, laù, hoa, quaû baèng taát caû vaät baùu. Treân cöûa coù maùi che, ñöôøng ñi, phía döôùi  coù vöôøn nhaø, ao taém, coù caùc loaïi caây, caùc loaïi laù, caùc loaïi hoa, caùc loaïi quaû,</w:t>
      </w:r>
      <w:r>
        <w:rPr>
          <w:spacing w:val="7"/>
        </w:rPr>
        <w:t> </w:t>
      </w:r>
      <w:r>
        <w:rPr/>
        <w:t>toûa</w:t>
      </w:r>
      <w:r>
        <w:rPr>
          <w:spacing w:val="9"/>
        </w:rPr>
        <w:t> </w:t>
      </w:r>
      <w:r>
        <w:rPr/>
        <w:t>ra</w:t>
      </w:r>
      <w:r>
        <w:rPr>
          <w:spacing w:val="5"/>
        </w:rPr>
        <w:t> </w:t>
      </w:r>
      <w:r>
        <w:rPr/>
        <w:t>caùc</w:t>
      </w:r>
      <w:r>
        <w:rPr>
          <w:spacing w:val="9"/>
        </w:rPr>
        <w:t> </w:t>
      </w:r>
      <w:r>
        <w:rPr/>
        <w:t>thöù</w:t>
      </w:r>
      <w:r>
        <w:rPr>
          <w:spacing w:val="8"/>
        </w:rPr>
        <w:t> </w:t>
      </w:r>
      <w:r>
        <w:rPr/>
        <w:t>höông</w:t>
      </w:r>
      <w:r>
        <w:rPr>
          <w:spacing w:val="7"/>
        </w:rPr>
        <w:t> </w:t>
      </w:r>
      <w:r>
        <w:rPr/>
        <w:t>thôm,</w:t>
      </w:r>
      <w:r>
        <w:rPr>
          <w:spacing w:val="6"/>
        </w:rPr>
        <w:t> </w:t>
      </w:r>
      <w:r>
        <w:rPr/>
        <w:t>caùc</w:t>
      </w:r>
      <w:r>
        <w:rPr>
          <w:spacing w:val="9"/>
        </w:rPr>
        <w:t> </w:t>
      </w:r>
      <w:r>
        <w:rPr/>
        <w:t>loaïi</w:t>
      </w:r>
      <w:r>
        <w:rPr>
          <w:spacing w:val="4"/>
        </w:rPr>
        <w:t> </w:t>
      </w:r>
      <w:r>
        <w:rPr/>
        <w:t>chim</w:t>
      </w:r>
      <w:r>
        <w:rPr>
          <w:spacing w:val="6"/>
        </w:rPr>
        <w:t> </w:t>
      </w:r>
      <w:r>
        <w:rPr/>
        <w:t>bay</w:t>
      </w:r>
      <w:r>
        <w:rPr>
          <w:spacing w:val="7"/>
        </w:rPr>
        <w:t> </w:t>
      </w:r>
      <w:r>
        <w:rPr/>
        <w:t>cuøng</w:t>
      </w:r>
      <w:r>
        <w:rPr>
          <w:spacing w:val="8"/>
        </w:rPr>
        <w:t> </w:t>
      </w:r>
      <w:r>
        <w:rPr/>
        <w:t>nhau</w:t>
      </w:r>
      <w:r>
        <w:rPr>
          <w:spacing w:val="8"/>
        </w:rPr>
        <w:t> </w:t>
      </w:r>
      <w:r>
        <w:rPr/>
        <w:t>vui</w:t>
      </w:r>
      <w:r>
        <w:rPr>
          <w:spacing w:val="5"/>
        </w:rPr>
        <w:t> </w:t>
      </w:r>
      <w:r>
        <w:rPr/>
        <w:t>hoùt.</w:t>
      </w:r>
    </w:p>
    <w:p>
      <w:pPr>
        <w:pStyle w:val="BodyText"/>
        <w:spacing w:line="235" w:lineRule="auto" w:before="47"/>
        <w:ind w:right="551" w:firstLine="566"/>
      </w:pPr>
      <w:r>
        <w:rPr/>
        <w:t>Phía Nam nuùi chuùa Tu-di, caùch boán vaïn daëm coù thaønh quaùch cuûa Thieân vöông Kyø-laâu-laëc goïi laø Thieän kieán, roäng daøi hai möôi boán vaïn daëm. Nôi vua ôû cuõng coù baûy lôùp vaùch, baûy lôùp lan can, baûy lôùp ñöôøng    ñi, baûy lôùp haøng caây baèng baûy baùu bao boïc chung quanh tuyeät</w:t>
      </w:r>
      <w:r>
        <w:rPr>
          <w:spacing w:val="56"/>
        </w:rPr>
        <w:t> </w:t>
      </w:r>
      <w:r>
        <w:rPr/>
        <w:t>ñeïp.</w:t>
      </w:r>
    </w:p>
    <w:p>
      <w:pPr>
        <w:spacing w:after="0" w:line="235" w:lineRule="auto"/>
        <w:sectPr>
          <w:type w:val="continuous"/>
          <w:pgSz w:w="11910" w:h="16840"/>
          <w:pgMar w:top="780" w:bottom="280" w:left="1680" w:right="1680"/>
        </w:sectPr>
      </w:pPr>
    </w:p>
    <w:p>
      <w:pPr>
        <w:spacing w:before="74"/>
        <w:ind w:left="2694" w:right="2073"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5"/>
      </w:pPr>
      <w:r>
        <w:rPr/>
        <w:t>Treân cöûa coù maùi che, ñöôøng ñi; phía döôùi coù vöôøn nhaø, ao taém, caây coái, caùc loaïi chim bay cuøng nhau vui hoùt.</w:t>
      </w:r>
    </w:p>
    <w:p>
      <w:pPr>
        <w:pStyle w:val="BodyText"/>
        <w:spacing w:line="235" w:lineRule="auto" w:before="7"/>
        <w:ind w:right="550" w:firstLine="566"/>
      </w:pPr>
      <w:r>
        <w:rPr/>
        <w:t>Phía Taây nuùi chuùa Tu-di, caùch boán vaïn daëm coù trôøi goïi laø Tyø-löu- la, coù thaønh quaùch, roäng daøi hai möôi boán vaïn daëm. Nôi vua ôû cuõng coù baûy lôùp vaùch, baûy lôùp lan can, baûy lôùp ñöôøng ñi, baûy lôùp caây coái baèng baûy baùu bao boïc chung quanh tuyeät ñeïp. Treân cöûa coù maùi che, ñöôøng    ñi; phía döôùi coù vöôøn nhaø, ao taém, caây coái, caùc loaïi chim bay cuøng nhau vui</w:t>
      </w:r>
      <w:r>
        <w:rPr>
          <w:spacing w:val="4"/>
        </w:rPr>
        <w:t> </w:t>
      </w:r>
      <w:r>
        <w:rPr/>
        <w:t>hoùt.</w:t>
      </w:r>
    </w:p>
    <w:p>
      <w:pPr>
        <w:pStyle w:val="BodyText"/>
        <w:spacing w:line="235" w:lineRule="auto" w:before="32"/>
        <w:ind w:right="548" w:firstLine="566"/>
      </w:pPr>
      <w:r>
        <w:rPr/>
        <w:t>Phía Baéc nuùi chuùa Tu-di, caùch boán vaïn daëm, coù Thieân vöông teân    laø Tyø-sa-moân, coù ba thaønh quaùch, roäng daøi moãi maët hai möôi boán vaïn daëm. Coù ba choã vua ôû: choã thöù nhaát teân laø Sa-ma, choã thöù hai teân laø Ba- ca-la-vieát, choã thöù ba teân laø A-ni-baøn, cuõng coù baûy baùu laøm baûy lôùp  vaùch, baûy lôùp lan can, baûy lôùp ñöôøng ñi, baûy lôùp haøng caây, bao boïc  chung quanh, tuyeät ñeïp. Treân cöûa coù maùi che, ñöôøng ñi; phía döôùi coù vöôøn nhaø, ao taém, caây coái, caùc loaïi chim bay cuøng nhau vui hoùt. Phía Ñoâng choã ôû A-ni-baøn cuûa Thieân vöông Tyø-sa-moân coù nuùi teân laø Ca-tyø- dieân, cao, roäng, daøi boán ngaøn daëm, duøng boán baùu: vaøng, baïc, pha leâ, löu ly taïo thaønh. Chung quanh nuùi coù töôøng bao boïc, roäng, daøi hai vaïn daëm, duøng baûy baùu laøm baûy lôùp vaùch, baûy lôùp lan can, baûy lôùp ñöôøng ñi, baûy lôùp caây coái, bao boïc chung quanh tuyeät ñeïp. Boán maët ñeàu coù cöûa, duøng boán baùu taïo thaønh. Treân cöûa coù maùi che, ñöôøng ñi; phía döôùi coù vöôøn, nhaø, ao taém, caây coái, caùc loaïi chim bay cuøng nhau vui hoùt. Taïi nuùi Ca- tyø-dieân, thuoäc choã ôû A-ni-baøn cuûa vua coù ao taém cuûa Ñaïi thieân vöông Tyø-sa-moân, teân laø Na-lôïi, roäng daøi hai ngaøn daëm, coù töôøng bao  boïc chung quanh, ôû ñaùy ao coù caùt baèng vaøng, nöôùc maùt laïi trong, duøng boán baùu taïo thaønh boán lôùp vaùch, lan can, ñöôøng ñi, caây coái tuyeät ñeïp chung quanh ao taém. Trong ao moïc leân hoa sen xanh, hoa sen vaøng, hoa sen traéng, hoa sen ñoû, aùnh saùng cuûa hoa chieáu hôn hai möôi boán daëm, muøi thôm cuõng toûa ra hai möôi boán daëm, chung quanh ao taém coù theàm.    Thieân vöông Tyø-sa-moân muoán ñeán nuùi Ca-tyø-dieân vui chôi giaûi trí, ngay khi aáy lieàn nghó ñeán Thieân vöông Ñeà-ñaàu-laïi. Thieân vöông Ñeà-ñaàu-laïi lieàn</w:t>
      </w:r>
      <w:r>
        <w:rPr>
          <w:spacing w:val="4"/>
        </w:rPr>
        <w:t> </w:t>
      </w:r>
      <w:r>
        <w:rPr/>
        <w:t>noùi:</w:t>
      </w:r>
    </w:p>
    <w:p>
      <w:pPr>
        <w:pStyle w:val="BodyText"/>
        <w:spacing w:before="40"/>
        <w:ind w:left="1178"/>
      </w:pPr>
      <w:r>
        <w:rPr/>
        <w:t>–Thieân vöông Tyø-sa-moân ñaõ nghó ñeán ta.</w:t>
      </w:r>
    </w:p>
    <w:p>
      <w:pPr>
        <w:pStyle w:val="BodyText"/>
        <w:spacing w:line="237" w:lineRule="auto" w:before="25"/>
        <w:ind w:right="550" w:firstLine="566"/>
      </w:pPr>
      <w:r>
        <w:rPr/>
        <w:t>Luùc aáy vua chænh ñoán y phuïc, khaên muõ, söûa sang xa giaù, cuøng voâ soá traêm ngaøn Kieàn-ñaïp-hoøa vaây boïc chung quanh, töø thaønh Hieàn thöôïng ñi ra, ñeán choã Thieân vöông Tyø-sa-moân, vaø döøng ngay phía tröôùc.</w:t>
      </w:r>
    </w:p>
    <w:p>
      <w:pPr>
        <w:pStyle w:val="BodyText"/>
        <w:spacing w:before="21"/>
        <w:ind w:left="1178"/>
      </w:pPr>
      <w:r>
        <w:rPr/>
        <w:t>Baáy giôø Thieân vöông Tyø-sa-moân maëc aùo, ñoäi muõ, choaøng khaên,</w:t>
      </w:r>
    </w:p>
    <w:p>
      <w:pPr>
        <w:pStyle w:val="BodyText"/>
        <w:spacing w:before="68"/>
        <w:ind w:left="2694" w:right="2073"/>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1428" w:val="left" w:leader="none"/>
        </w:tabs>
        <w:spacing w:before="71"/>
        <w:ind w:left="612" w:right="0" w:firstLine="0"/>
        <w:jc w:val="left"/>
        <w:rPr>
          <w:rFonts w:ascii="Times New Roman" w:hAnsi="Times New Roman"/>
          <w:sz w:val="20"/>
        </w:rPr>
      </w:pPr>
      <w:r>
        <w:rPr/>
        <w:pict>
          <v:rect style="position:absolute;margin-left:113.160004pt;margin-top:17.005016pt;width:371.879975pt;height:.48pt;mso-position-horizontal-relative:page;mso-position-vertical-relative:paragraph;z-index:-15727616;mso-wrap-distance-left:0;mso-wrap-distance-right:0" filled="true" fillcolor="#000000" stroked="false">
            <v:fill type="solid"/>
            <w10:wrap type="topAndBottom"/>
          </v:rect>
        </w:pict>
      </w:r>
      <w:r>
        <w:rPr>
          <w:rFonts w:ascii="Times New Roman" w:hAnsi="Times New Roman"/>
          <w:sz w:val="20"/>
        </w:rPr>
        <w:t>421</w:t>
        <w:tab/>
        <w:t>KINH ĐẠI LÂU THÁN-TỨ THIÊN VƯƠNG - TRƯỜNG A HÀM</w:t>
      </w:r>
      <w:r>
        <w:rPr>
          <w:rFonts w:ascii="Times New Roman" w:hAnsi="Times New Roman"/>
          <w:spacing w:val="2"/>
          <w:sz w:val="20"/>
        </w:rPr>
        <w:t> </w:t>
      </w:r>
      <w:r>
        <w:rPr>
          <w:rFonts w:ascii="Times New Roman" w:hAnsi="Times New Roman"/>
          <w:sz w:val="20"/>
        </w:rPr>
        <w:t>II</w:t>
      </w:r>
    </w:p>
    <w:p>
      <w:pPr>
        <w:pStyle w:val="BodyText"/>
        <w:spacing w:line="235" w:lineRule="auto"/>
        <w:ind w:right="552"/>
        <w:jc w:val="left"/>
      </w:pPr>
      <w:r>
        <w:rPr/>
        <w:t>söûa sang xa giaù, cuøng vôùi caùc Thieân vöông vaø voâ soá traêm ngaøn caùc quyû thaàn, cuøng ñi ñeán nuùi Ca-tyø-dieân. Khi aáy gioù thoåi queùt saïch ñaát nuùi Ca- tyø-dieân, gioù thoåi hoa cuûa caây coái trong nuùi rôi vaõi khaép ñaát. Boán Thieân vöông cuøng vaøo nuùi Ca-tyø-dieân, cuøng nhau vui chôi, aên uoáng thoûa thích trong moät ngaøy, hai ngaøy cho ñeán baûy ngaøy. Sau ñoù moïi ngöôøi coù theå töï ra</w:t>
      </w:r>
      <w:r>
        <w:rPr>
          <w:spacing w:val="5"/>
        </w:rPr>
        <w:t> </w:t>
      </w:r>
      <w:r>
        <w:rPr/>
        <w:t>veà.</w:t>
      </w:r>
    </w:p>
    <w:p>
      <w:pPr>
        <w:pStyle w:val="BodyText"/>
        <w:spacing w:before="3"/>
        <w:ind w:left="0"/>
        <w:jc w:val="left"/>
        <w:rPr>
          <w:sz w:val="29"/>
        </w:rPr>
      </w:pPr>
    </w:p>
    <w:p>
      <w:pPr>
        <w:pStyle w:val="BodyText"/>
        <w:ind w:left="53"/>
        <w:jc w:val="center"/>
        <w:rPr>
          <w:rFonts w:ascii="Wingdings" w:hAnsi="Wingdings"/>
        </w:rPr>
      </w:pPr>
      <w:r>
        <w:rPr>
          <w:rFonts w:ascii="Wingdings" w:hAnsi="Wingdings"/>
        </w:rPr>
        <w:t></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43-Ä’áº¡i LÃ¢u ThÃ¡n-Tá»© ThiÃªn VÆ°Æ¡ng.docx</dc:title>
  <dcterms:created xsi:type="dcterms:W3CDTF">2021-03-10T08:13:38Z</dcterms:created>
  <dcterms:modified xsi:type="dcterms:W3CDTF">2021-03-10T08:13:38Z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