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344" w:right="1787"/>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8"/>
        <w:ind w:left="2238" w:right="22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7"/>
          <w:sz w:val="22"/>
        </w:rPr>
        <w:t>N</w:t>
      </w:r>
    </w:p>
    <w:p>
      <w:pPr>
        <w:pStyle w:val="BodyText"/>
        <w:spacing w:line="310" w:lineRule="exact" w:before="96"/>
        <w:ind w:left="682"/>
        <w:jc w:val="both"/>
      </w:pPr>
      <w:r>
        <w:rPr/>
        <w:t>Phaät baûo Phaïm thieân Voâ UÙy vaø caùc ñaïi chuùng, caùc Boà-taùt:</w:t>
      </w:r>
    </w:p>
    <w:p>
      <w:pPr>
        <w:pStyle w:val="BodyText"/>
        <w:spacing w:line="235" w:lineRule="auto" w:before="2"/>
        <w:ind w:left="116" w:right="116" w:firstLine="566"/>
        <w:jc w:val="both"/>
      </w:pPr>
      <w:r>
        <w:rPr/>
        <w:t>–Ta töø voâ soá a-taêng-kyø kieáp chöùa nhoùm coâng ñöùc, cho ñeán khi thaønh Phaät khoâng nhieãm taùm phaùp khoå luïy cuûa theá gian. Taát caû caùc loaøi chuùng sinh cho ñeán coân truøng nhoû nhieäm coù hình daïng, nhieãm chaáp naêm aám, ham thích khoâng xaû boû. Hieàn thaùnh khoâng nhieãm taùm phaùp, hieåu roõ nguoàn goác cuûa naêm aám, möôøi giôùi ñeàu laø khoâng, chaúng thaät coù, xa lìa taùm vieäc ôû ñôøi, ñoù laø: lôïi, suy, cheâ, khen, ca ngôïi, cheá dieãu, khoå, vui.</w:t>
      </w:r>
    </w:p>
    <w:p>
      <w:pPr>
        <w:pStyle w:val="BodyText"/>
        <w:spacing w:line="297" w:lineRule="exact"/>
        <w:ind w:left="682"/>
        <w:jc w:val="both"/>
      </w:pPr>
      <w:r>
        <w:rPr/>
        <w:t>Phaät baûo Phaïm Thieân:</w:t>
      </w:r>
    </w:p>
    <w:p>
      <w:pPr>
        <w:pStyle w:val="BodyText"/>
        <w:spacing w:line="232" w:lineRule="auto" w:before="5"/>
        <w:ind w:left="116" w:right="115" w:firstLine="566"/>
        <w:jc w:val="both"/>
      </w:pPr>
      <w:r>
        <w:rPr/>
        <w:t>–Coù thieän nam, thieän nöõ naøo, ñoïc tuïng, thoï trì kinh ñieån naøy thì ma vaø Thieân ma khoâng theå caûn trôû huûy hoaïi. Vì sao? Vì nhôø oai thaàn cuûa chö Phaät Theá Toân hoä trì. Neáu     coù thieän nam, thieän nöõ mong caàu ñaït ñöôïc ñaïo Voâ thöôïng Chaùnh ñaúng Chaùnh giaùc ñeàu nhôø kinh naøy maø chöùng ñaïo</w:t>
      </w:r>
      <w:r>
        <w:rPr>
          <w:spacing w:val="18"/>
        </w:rPr>
        <w:t> </w:t>
      </w:r>
      <w:r>
        <w:rPr/>
        <w:t>quaû.</w:t>
      </w:r>
    </w:p>
    <w:p>
      <w:pPr>
        <w:pStyle w:val="BodyText"/>
        <w:spacing w:line="308" w:lineRule="exact"/>
        <w:ind w:left="682"/>
        <w:jc w:val="both"/>
      </w:pPr>
      <w:r>
        <w:rPr/>
        <w:t>Phaät baûo:</w:t>
      </w:r>
    </w:p>
    <w:p>
      <w:pPr>
        <w:pStyle w:val="BodyText"/>
        <w:spacing w:line="235" w:lineRule="auto"/>
        <w:ind w:left="116" w:right="113" w:firstLine="566"/>
        <w:jc w:val="both"/>
      </w:pPr>
      <w:r>
        <w:rPr/>
        <w:t>–Thieän nam, Ta töø moät kieáp, ñeán traêm ngaøn kieáp vì taát caû chuùng sinh maø khen    ngôïi kinh ñieån naøy cuõng khoâng cuøng taän. Vì sao? Vì kinh naøy goïi laø “Taïng Voâ Taän”, chaúng phaûi A-la-haùn, Bích-chi-phaät saùnh kòp. Coøn goïi laø “Caâu hoûi cuûa Boà-taùt  Toái  Thaéng”. Nay ta phoù chuùc kinh naøy, ñöøng ñeå thieáu moät chöõ, moät caâu. Nhö ta ngaøy nay ñaõ thaønh Phaät, ñuû ba möôi hai töôùng toát vaø taùm möôi veû ñeïp, thaân maøu hoaøng kim, haøo  quang chieáu saùng baûy taàm, khaép tam thieân ñaïi thieân theá giôùi. Moät thieän nam, thieän nöõ   naøo chí thaønh mong caàu Phaät ñaïo, cuùng döôøng Nhö Lai Chí Chaân Ñaúng Chaùnh Giaùc, khoâng baèng trong moät thôøi gian khaûy moùng tay maø ñoïc tuïng kinh naøy. Vì sao? Vì Nhö   Lai Chí Chaân Ñaúng Chaùnh Giaùc ñeàu do kinh naøy maø thaønh Phaät ñaïo. Tu-ñaø-hoaøn, Tö- ñaø-haøm, A-na-haøm, A-la-haùn, Bích-chi Phaät ñeàu do kinh naøy maø thaønh</w:t>
      </w:r>
      <w:r>
        <w:rPr>
          <w:spacing w:val="3"/>
        </w:rPr>
        <w:t> </w:t>
      </w:r>
      <w:r>
        <w:rPr/>
        <w:t>töïu.</w:t>
      </w:r>
    </w:p>
    <w:p>
      <w:pPr>
        <w:pStyle w:val="BodyText"/>
        <w:spacing w:line="291" w:lineRule="exact"/>
        <w:ind w:left="682"/>
        <w:jc w:val="both"/>
      </w:pPr>
      <w:r>
        <w:rPr/>
        <w:t>Baáy giôø, Phaïm thieân Voâ UÙy ôû tröôùc Phaät thöa:</w:t>
      </w:r>
    </w:p>
    <w:p>
      <w:pPr>
        <w:pStyle w:val="BodyText"/>
        <w:spacing w:line="235" w:lineRule="auto" w:before="2"/>
        <w:ind w:left="116" w:right="116" w:firstLine="566"/>
        <w:jc w:val="both"/>
      </w:pPr>
      <w:r>
        <w:rPr/>
        <w:t>–Baïch Theá Toân! Coù thieän nam, thieän nöõ naøo chí thaønh caàu giaùc ngoä, ñoïc tuïng kinh naøy, ghi nhôù kyõ khoâng queân thì chuùng con seõ uûng hoä thieän nam, thieän nöõ ñoù, ôû trong   phaïm vi traêm do-tuaàn, ma hoaëc Thieân ma khoâng theå haïi ñöôïc</w:t>
      </w:r>
      <w:r>
        <w:rPr>
          <w:spacing w:val="4"/>
        </w:rPr>
        <w:t> </w:t>
      </w:r>
      <w:r>
        <w:rPr/>
        <w:t>hoï.</w:t>
      </w:r>
    </w:p>
    <w:p>
      <w:pPr>
        <w:pStyle w:val="BodyText"/>
        <w:spacing w:line="300" w:lineRule="exact"/>
        <w:ind w:left="682"/>
        <w:jc w:val="both"/>
      </w:pPr>
      <w:r>
        <w:rPr/>
        <w:t>Phaät baûo:</w:t>
      </w:r>
    </w:p>
    <w:p>
      <w:pPr>
        <w:pStyle w:val="BodyText"/>
        <w:spacing w:line="235" w:lineRule="auto" w:before="2"/>
        <w:ind w:left="116" w:right="116" w:firstLine="566"/>
        <w:jc w:val="both"/>
      </w:pPr>
      <w:r>
        <w:rPr/>
        <w:t>–Naøy Phaïm Thieân, ñuùng vaäy, ñuùng vaäy, nhö lôøi oâng noùi, chö Phaät quaù khöù, vò lai, hieän taïi ñeàu tuïng kinh naøy, chaéc chaén ñaït ñeán kieân coá, khoâng bò thoaùi lui. Neáu coù thieän nam, thieän nöõ tu taäp boán Nieäm xöù, boán Chaùnh caàn, boán Nhö yù tuùc, naêm Caên, naêm Löïc, baûy Giaùc chi, taùm Thaùnh ñaïo, Khoâng, Voâ töôùng, Voâ nguyeän ñeàu do kinh naøy maø thaønh töïu.</w:t>
      </w:r>
      <w:r>
        <w:rPr>
          <w:spacing w:val="10"/>
        </w:rPr>
        <w:t> </w:t>
      </w:r>
      <w:r>
        <w:rPr/>
        <w:t>Vaø</w:t>
      </w:r>
      <w:r>
        <w:rPr>
          <w:spacing w:val="11"/>
        </w:rPr>
        <w:t> </w:t>
      </w:r>
      <w:r>
        <w:rPr/>
        <w:t>theá</w:t>
      </w:r>
      <w:r>
        <w:rPr>
          <w:spacing w:val="9"/>
        </w:rPr>
        <w:t> </w:t>
      </w:r>
      <w:r>
        <w:rPr/>
        <w:t>gian</w:t>
      </w:r>
      <w:r>
        <w:rPr>
          <w:spacing w:val="10"/>
        </w:rPr>
        <w:t> </w:t>
      </w:r>
      <w:r>
        <w:rPr/>
        <w:t>môùi</w:t>
      </w:r>
      <w:r>
        <w:rPr>
          <w:spacing w:val="11"/>
        </w:rPr>
        <w:t> </w:t>
      </w:r>
      <w:r>
        <w:rPr/>
        <w:t>coù</w:t>
      </w:r>
      <w:r>
        <w:rPr>
          <w:spacing w:val="9"/>
        </w:rPr>
        <w:t> </w:t>
      </w:r>
      <w:r>
        <w:rPr/>
        <w:t>boán</w:t>
      </w:r>
      <w:r>
        <w:rPr>
          <w:spacing w:val="11"/>
        </w:rPr>
        <w:t> </w:t>
      </w:r>
      <w:r>
        <w:rPr/>
        <w:t>doøng</w:t>
      </w:r>
      <w:r>
        <w:rPr>
          <w:spacing w:val="10"/>
        </w:rPr>
        <w:t> </w:t>
      </w:r>
      <w:r>
        <w:rPr/>
        <w:t>hoï</w:t>
      </w:r>
      <w:r>
        <w:rPr>
          <w:spacing w:val="9"/>
        </w:rPr>
        <w:t> </w:t>
      </w:r>
      <w:r>
        <w:rPr/>
        <w:t>vaø</w:t>
      </w:r>
      <w:r>
        <w:rPr>
          <w:spacing w:val="9"/>
        </w:rPr>
        <w:t> </w:t>
      </w:r>
      <w:r>
        <w:rPr/>
        <w:t>caùc</w:t>
      </w:r>
      <w:r>
        <w:rPr>
          <w:spacing w:val="12"/>
        </w:rPr>
        <w:t> </w:t>
      </w:r>
      <w:r>
        <w:rPr/>
        <w:t>Tyø-kheo,</w:t>
      </w:r>
      <w:r>
        <w:rPr>
          <w:spacing w:val="10"/>
        </w:rPr>
        <w:t> </w:t>
      </w:r>
      <w:r>
        <w:rPr/>
        <w:t>Tyø-kheo-ni,</w:t>
      </w:r>
      <w:r>
        <w:rPr>
          <w:spacing w:val="9"/>
        </w:rPr>
        <w:t> </w:t>
      </w:r>
      <w:r>
        <w:rPr/>
        <w:t>Öu-baø-taéc,</w:t>
      </w:r>
      <w:r>
        <w:rPr>
          <w:spacing w:val="9"/>
        </w:rPr>
        <w:t> </w:t>
      </w:r>
      <w:r>
        <w:rPr/>
        <w:t>Öu-baø-di.</w:t>
      </w:r>
    </w:p>
    <w:p>
      <w:pPr>
        <w:pStyle w:val="BodyText"/>
        <w:spacing w:line="235" w:lineRule="auto"/>
        <w:ind w:left="116" w:right="116" w:firstLine="566"/>
        <w:jc w:val="both"/>
      </w:pPr>
      <w:r>
        <w:rPr/>
        <w:t>Baáy giôø, Boà-taùt Nhu Thuû, Boà-taùt Toái Thaéng, Toân giaû Xaù-lôïi-phaát, Thieân, Long,  Quyû, Thaàn, Caøn-ñaïp-hoøa, A-tu-luaân, Ca-löu-la, Ma-höu-laëc, Chieân-ñaø-la nghe Phaät noùi laøm leã lui</w:t>
      </w:r>
      <w:r>
        <w:rPr>
          <w:spacing w:val="10"/>
        </w:rPr>
        <w:t> </w:t>
      </w:r>
      <w:r>
        <w:rPr/>
        <w:t>ra.</w:t>
      </w:r>
    </w:p>
    <w:p>
      <w:pPr>
        <w:pStyle w:val="BodyText"/>
        <w:spacing w:before="3"/>
        <w:rPr>
          <w:sz w:val="10"/>
        </w:rPr>
      </w:pPr>
    </w:p>
    <w:p>
      <w:pPr>
        <w:pStyle w:val="BodyText"/>
        <w:spacing w:before="101"/>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17"/>
        </w:rPr>
      </w:pPr>
    </w:p>
    <w:p>
      <w:pPr>
        <w:pStyle w:val="BodyText"/>
        <w:spacing w:before="90"/>
        <w:ind w:left="2344" w:right="1780"/>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- 78 309-Q10-P33 PhÃ³ ChÃºc Cho Pháº¡m ThiÃªn-Kinh Tá»‚i Tháº¯ng Váº¥n Bá»fi TÃ¡t Tháº­p Trá»¥ Trá»« Cáº¥u Ä’oáº¡n Káº¿t-Hoa NghiÃªmT41</dc:title>
  <dcterms:created xsi:type="dcterms:W3CDTF">2021-03-10T05:20:24Z</dcterms:created>
  <dcterms:modified xsi:type="dcterms:W3CDTF">2021-03-10T05:20:24Z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