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EC" w:rsidRPr="00EF38EC" w:rsidRDefault="00EF38EC" w:rsidP="00EF38EC">
      <w:pPr>
        <w:jc w:val="center"/>
        <w:rPr>
          <w:rFonts w:cs="Times New Roman"/>
          <w:b/>
          <w:bCs/>
          <w:color w:val="000000"/>
          <w:szCs w:val="24"/>
        </w:rPr>
      </w:pPr>
      <w:r w:rsidRPr="00EF38EC">
        <w:rPr>
          <w:rFonts w:cs="Times New Roman"/>
          <w:b/>
          <w:bCs/>
          <w:color w:val="000000"/>
          <w:szCs w:val="24"/>
        </w:rPr>
        <w:t>Kinh Đại Bát Nhã Ba La Mật Đa</w:t>
      </w:r>
    </w:p>
    <w:p w:rsidR="00EF38EC" w:rsidRPr="00EF38EC" w:rsidRDefault="00EF38EC" w:rsidP="00EF38EC">
      <w:pPr>
        <w:jc w:val="center"/>
        <w:rPr>
          <w:rFonts w:cs="Times New Roman"/>
          <w:b/>
          <w:bCs/>
          <w:color w:val="000000"/>
          <w:szCs w:val="24"/>
        </w:rPr>
      </w:pPr>
      <w:r w:rsidRPr="00EF38EC">
        <w:rPr>
          <w:rFonts w:cs="Times New Roman"/>
          <w:b/>
          <w:bCs/>
          <w:color w:val="000000"/>
          <w:szCs w:val="24"/>
        </w:rPr>
        <w:t>(Trọn bộ 24 tập)</w:t>
      </w:r>
    </w:p>
    <w:p w:rsidR="00EF38EC" w:rsidRPr="00EF38EC" w:rsidRDefault="00EF38EC" w:rsidP="00EF38EC">
      <w:pPr>
        <w:jc w:val="center"/>
        <w:rPr>
          <w:rFonts w:cs="Times New Roman"/>
          <w:b/>
          <w:bCs/>
          <w:color w:val="000000"/>
          <w:szCs w:val="24"/>
        </w:rPr>
      </w:pPr>
    </w:p>
    <w:p w:rsidR="00EF38EC" w:rsidRPr="00EF38EC" w:rsidRDefault="00EF38EC" w:rsidP="00EF38EC">
      <w:pPr>
        <w:jc w:val="center"/>
        <w:rPr>
          <w:rFonts w:cs="Times New Roman"/>
          <w:b/>
          <w:bCs/>
          <w:color w:val="000000"/>
          <w:szCs w:val="24"/>
        </w:rPr>
      </w:pPr>
      <w:r w:rsidRPr="00EF38EC">
        <w:rPr>
          <w:rFonts w:cs="Times New Roman"/>
          <w:b/>
          <w:bCs/>
          <w:color w:val="000000"/>
          <w:szCs w:val="24"/>
        </w:rPr>
        <w:t>Hán dịch: Tam Tạng Pháp Sư Huyền Trang</w:t>
      </w:r>
    </w:p>
    <w:p w:rsidR="00EF38EC" w:rsidRPr="00EF38EC" w:rsidRDefault="00EF38EC" w:rsidP="00EF38EC">
      <w:pPr>
        <w:jc w:val="center"/>
        <w:rPr>
          <w:rFonts w:cs="Times New Roman"/>
          <w:b/>
          <w:bCs/>
          <w:color w:val="000000"/>
          <w:szCs w:val="24"/>
        </w:rPr>
      </w:pPr>
      <w:r w:rsidRPr="00EF38EC">
        <w:rPr>
          <w:rFonts w:cs="Times New Roman"/>
          <w:b/>
          <w:bCs/>
          <w:color w:val="000000"/>
          <w:szCs w:val="24"/>
        </w:rPr>
        <w:t>Việt dịch: Hòa Thượng Thích Trí Nghiêm</w:t>
      </w:r>
    </w:p>
    <w:p w:rsidR="00EF38EC" w:rsidRPr="00EF38EC" w:rsidRDefault="00EF38EC" w:rsidP="00EF38EC">
      <w:pPr>
        <w:jc w:val="center"/>
        <w:rPr>
          <w:rFonts w:cs="Times New Roman"/>
          <w:b/>
          <w:bCs/>
          <w:color w:val="000000"/>
          <w:szCs w:val="24"/>
        </w:rPr>
      </w:pPr>
      <w:r w:rsidRPr="00EF38EC">
        <w:rPr>
          <w:rFonts w:cs="Times New Roman"/>
          <w:b/>
          <w:bCs/>
          <w:color w:val="000000"/>
          <w:szCs w:val="24"/>
        </w:rPr>
        <w:t>Khảo dịch: Hòa Thượng Thích Thiện Siêu</w:t>
      </w:r>
    </w:p>
    <w:p w:rsidR="00EF38EC" w:rsidRPr="00EF38EC" w:rsidRDefault="00EF38EC" w:rsidP="00EF38EC">
      <w:pPr>
        <w:jc w:val="center"/>
        <w:rPr>
          <w:rFonts w:cs="Times New Roman"/>
          <w:b/>
          <w:bCs/>
          <w:color w:val="000000"/>
          <w:szCs w:val="24"/>
        </w:rPr>
      </w:pPr>
      <w:r w:rsidRPr="00EF38EC">
        <w:rPr>
          <w:rFonts w:cs="Times New Roman"/>
          <w:b/>
          <w:bCs/>
          <w:color w:val="000000"/>
          <w:szCs w:val="24"/>
        </w:rPr>
        <w:t>Sàigòn - 1998</w:t>
      </w:r>
    </w:p>
    <w:p w:rsidR="00EF38EC" w:rsidRPr="00EF38EC" w:rsidRDefault="00EF38EC" w:rsidP="00EF38EC">
      <w:pPr>
        <w:jc w:val="center"/>
        <w:rPr>
          <w:rFonts w:cs="Times New Roman"/>
          <w:b/>
          <w:bCs/>
          <w:color w:val="000000"/>
          <w:szCs w:val="24"/>
        </w:rPr>
      </w:pPr>
    </w:p>
    <w:p w:rsidR="00EF38EC" w:rsidRPr="00EF38EC" w:rsidRDefault="00EF38EC" w:rsidP="00EF38EC">
      <w:pPr>
        <w:jc w:val="center"/>
        <w:rPr>
          <w:rFonts w:cs="Times New Roman"/>
          <w:b/>
          <w:bCs/>
          <w:color w:val="000000"/>
          <w:szCs w:val="24"/>
        </w:rPr>
      </w:pPr>
      <w:r w:rsidRPr="00EF38EC">
        <w:rPr>
          <w:rFonts w:cs="Times New Roman"/>
          <w:b/>
          <w:bCs/>
          <w:color w:val="000000"/>
          <w:szCs w:val="24"/>
        </w:rPr>
        <w:t>--- o0o ---</w:t>
      </w:r>
    </w:p>
    <w:p w:rsidR="00EF38EC" w:rsidRPr="00EF38EC" w:rsidRDefault="00EF38EC" w:rsidP="00EF38EC">
      <w:pPr>
        <w:jc w:val="center"/>
        <w:rPr>
          <w:rFonts w:cs="Times New Roman"/>
          <w:b/>
          <w:bCs/>
          <w:color w:val="000000"/>
          <w:szCs w:val="24"/>
        </w:rPr>
      </w:pPr>
    </w:p>
    <w:p w:rsidR="00EF38EC" w:rsidRPr="00EF38EC" w:rsidRDefault="00EF38EC" w:rsidP="00EF38EC">
      <w:pPr>
        <w:jc w:val="center"/>
        <w:rPr>
          <w:rFonts w:cs="Times New Roman"/>
          <w:b/>
          <w:bCs/>
          <w:color w:val="000000"/>
          <w:szCs w:val="24"/>
        </w:rPr>
      </w:pPr>
      <w:r w:rsidRPr="00EF38EC">
        <w:rPr>
          <w:rFonts w:cs="Times New Roman"/>
          <w:b/>
          <w:bCs/>
          <w:color w:val="000000"/>
          <w:szCs w:val="24"/>
        </w:rPr>
        <w:t>Tập 7</w:t>
      </w:r>
    </w:p>
    <w:p w:rsidR="00EF38EC" w:rsidRPr="00EF38EC" w:rsidRDefault="00EF38EC" w:rsidP="00EF38EC">
      <w:pPr>
        <w:jc w:val="center"/>
        <w:rPr>
          <w:rFonts w:cs="Times New Roman"/>
          <w:b/>
          <w:bCs/>
          <w:color w:val="000000"/>
          <w:szCs w:val="24"/>
        </w:rPr>
      </w:pPr>
      <w:r w:rsidRPr="00EF38EC">
        <w:rPr>
          <w:rFonts w:cs="Times New Roman"/>
          <w:b/>
          <w:bCs/>
          <w:color w:val="000000"/>
          <w:szCs w:val="24"/>
        </w:rPr>
        <w:t>Quyển Thứ 167</w:t>
      </w:r>
    </w:p>
    <w:p w:rsidR="00EF38EC" w:rsidRPr="00EF38EC" w:rsidRDefault="00EF38EC" w:rsidP="00EF38EC">
      <w:pPr>
        <w:jc w:val="center"/>
        <w:rPr>
          <w:rFonts w:cs="Times New Roman"/>
          <w:b/>
          <w:bCs/>
          <w:color w:val="000000"/>
          <w:szCs w:val="24"/>
        </w:rPr>
      </w:pPr>
      <w:r w:rsidRPr="00EF38EC">
        <w:rPr>
          <w:rFonts w:cs="Times New Roman"/>
          <w:b/>
          <w:bCs/>
          <w:color w:val="000000"/>
          <w:szCs w:val="24"/>
        </w:rPr>
        <w:t>Hội Thứ Nhất</w:t>
      </w:r>
    </w:p>
    <w:p w:rsidR="00EF38EC" w:rsidRPr="00EF38EC" w:rsidRDefault="00EF38EC" w:rsidP="00EF38EC">
      <w:pPr>
        <w:jc w:val="center"/>
        <w:rPr>
          <w:rFonts w:cs="Times New Roman"/>
          <w:b/>
          <w:bCs/>
          <w:color w:val="000000"/>
          <w:szCs w:val="24"/>
        </w:rPr>
      </w:pPr>
      <w:r w:rsidRPr="00EF38EC">
        <w:rPr>
          <w:rFonts w:cs="Times New Roman"/>
          <w:b/>
          <w:bCs/>
          <w:color w:val="000000"/>
          <w:szCs w:val="24"/>
        </w:rPr>
        <w:t>Phẩ</w:t>
      </w:r>
      <w:r>
        <w:rPr>
          <w:rFonts w:cs="Times New Roman"/>
          <w:b/>
          <w:bCs/>
          <w:color w:val="000000"/>
          <w:szCs w:val="24"/>
        </w:rPr>
        <w:t xml:space="preserve">m </w:t>
      </w:r>
      <w:r w:rsidRPr="00EF38EC">
        <w:rPr>
          <w:rFonts w:cs="Times New Roman"/>
          <w:b/>
          <w:bCs/>
          <w:color w:val="000000"/>
          <w:szCs w:val="24"/>
        </w:rPr>
        <w:t>So Lường Công Đức</w:t>
      </w:r>
    </w:p>
    <w:p w:rsidR="00EF38EC" w:rsidRPr="00EF38EC" w:rsidRDefault="00EF38EC" w:rsidP="00EF38EC">
      <w:pPr>
        <w:jc w:val="center"/>
        <w:rPr>
          <w:rFonts w:cs="Times New Roman"/>
          <w:b/>
          <w:bCs/>
          <w:color w:val="000000"/>
          <w:szCs w:val="24"/>
        </w:rPr>
      </w:pPr>
      <w:r w:rsidRPr="00EF38EC">
        <w:rPr>
          <w:rFonts w:cs="Times New Roman"/>
          <w:b/>
          <w:bCs/>
          <w:color w:val="000000"/>
          <w:szCs w:val="24"/>
        </w:rPr>
        <w:t xml:space="preserve">Thứ 30 </w:t>
      </w:r>
      <w:r>
        <w:rPr>
          <w:rFonts w:cs="Times New Roman"/>
          <w:b/>
          <w:bCs/>
          <w:color w:val="000000"/>
          <w:szCs w:val="24"/>
        </w:rPr>
        <w:t>-</w:t>
      </w:r>
      <w:r w:rsidRPr="00EF38EC">
        <w:rPr>
          <w:rFonts w:cs="Times New Roman"/>
          <w:b/>
          <w:bCs/>
          <w:color w:val="000000"/>
          <w:szCs w:val="24"/>
        </w:rPr>
        <w:t xml:space="preserve"> 65</w:t>
      </w:r>
    </w:p>
    <w:p w:rsidR="00EF38EC" w:rsidRPr="00EF38EC" w:rsidRDefault="00EF38EC" w:rsidP="00EF38EC">
      <w:pPr>
        <w:rPr>
          <w:rFonts w:cs="Times New Roman"/>
          <w:b/>
          <w:bCs/>
          <w:color w:val="000000"/>
          <w:szCs w:val="24"/>
        </w:rPr>
      </w:pPr>
    </w:p>
    <w:p w:rsidR="00EF38EC" w:rsidRPr="00EF38EC" w:rsidRDefault="00EF38EC" w:rsidP="00EF38EC">
      <w:pPr>
        <w:rPr>
          <w:rFonts w:cs="Times New Roman"/>
          <w:b/>
          <w:bCs/>
          <w:color w:val="000000"/>
          <w:szCs w:val="24"/>
        </w:rPr>
      </w:pPr>
      <w:r w:rsidRPr="00EF38EC">
        <w:rPr>
          <w:rFonts w:cs="Times New Roman"/>
          <w:b/>
          <w:bCs/>
          <w:color w:val="000000"/>
          <w:szCs w:val="24"/>
        </w:rPr>
        <w:t>Lại nữa, Kiều Thi Ca! Nếu các thiện nam tử, thiện nữ nhân giáo hóa các loại hữu tình mười châu Nam Thiệm bộ đều trụ bậc Bồ tát bất thối chuyển.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Bát nhã Ba la mật đa đây, dùng vô lượng môn văn nghĩa khéo léo vì người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đã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bậc Bất thối chuyển của Bồ Tát Ma ha tát đều do Bát nhã Ba la mật đa này xuất sanh ra vậy.</w:t>
      </w:r>
    </w:p>
    <w:p w:rsidR="00EF38EC" w:rsidRPr="00EF38EC" w:rsidRDefault="00EF38EC" w:rsidP="00EF38EC">
      <w:pPr>
        <w:rPr>
          <w:rFonts w:cs="Times New Roman"/>
          <w:b/>
          <w:bCs/>
          <w:color w:val="000000"/>
          <w:szCs w:val="24"/>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châu Nam Thiệm bộ, nếu các thiện nam tử, thiện nữ nhân giáo hóa các loại hữu tình châu Nam Thiệm bộ, châu Ðông thắng thần đều trụ bậc Bồ tát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bậc Bất thối chuyể</w:t>
      </w:r>
      <w:r w:rsidR="00420941">
        <w:rPr>
          <w:rFonts w:cs="Times New Roman"/>
          <w:b/>
          <w:bCs/>
          <w:color w:val="000000"/>
          <w:szCs w:val="24"/>
          <w:lang w:val="en-US"/>
        </w:rPr>
        <w:t xml:space="preserve">n </w:t>
      </w:r>
      <w:r w:rsidRPr="00EF38EC">
        <w:rPr>
          <w:rFonts w:cs="Times New Roman"/>
          <w:b/>
          <w:bCs/>
          <w:color w:val="000000"/>
          <w:szCs w:val="24"/>
          <w:lang w:val="en-US"/>
        </w:rPr>
        <w:t>của Bồ Tát Ma ha tát đều do Bát nhã Ba la mật đa này xuất sanh ra vậy.</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châu Nam Thiệm bộ, châu Ðông thắng </w:t>
      </w:r>
      <w:proofErr w:type="gramStart"/>
      <w:r w:rsidRPr="00EF38EC">
        <w:rPr>
          <w:rFonts w:cs="Times New Roman"/>
          <w:b/>
          <w:bCs/>
          <w:color w:val="000000"/>
          <w:szCs w:val="24"/>
          <w:lang w:val="en-US"/>
        </w:rPr>
        <w:t>thần ,</w:t>
      </w:r>
      <w:proofErr w:type="gramEnd"/>
      <w:r w:rsidRPr="00EF38EC">
        <w:rPr>
          <w:rFonts w:cs="Times New Roman"/>
          <w:b/>
          <w:bCs/>
          <w:color w:val="000000"/>
          <w:szCs w:val="24"/>
          <w:lang w:val="en-US"/>
        </w:rPr>
        <w:t xml:space="preserve"> nếu các thiện nam tử, thiện nữ nhân giáo hóa các loại hữu tình châu Nam Thiệm bộ, châu Ðông thắng thần, châu Tây ngưu hóa đều trụ bậc Bồ tát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w:t>
      </w:r>
      <w:r w:rsidRPr="00EF38EC">
        <w:rPr>
          <w:rFonts w:cs="Times New Roman"/>
          <w:b/>
          <w:bCs/>
          <w:color w:val="000000"/>
          <w:szCs w:val="24"/>
          <w:lang w:val="en-US"/>
        </w:rPr>
        <w:lastRenderedPageBreak/>
        <w:t>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bậc Bất thối chuyể</w:t>
      </w:r>
      <w:r w:rsidR="00420941">
        <w:rPr>
          <w:rFonts w:cs="Times New Roman"/>
          <w:b/>
          <w:bCs/>
          <w:color w:val="000000"/>
          <w:szCs w:val="24"/>
          <w:lang w:val="en-US"/>
        </w:rPr>
        <w:t xml:space="preserve">n </w:t>
      </w:r>
      <w:r w:rsidRPr="00EF38EC">
        <w:rPr>
          <w:rFonts w:cs="Times New Roman"/>
          <w:b/>
          <w:bCs/>
          <w:color w:val="000000"/>
          <w:szCs w:val="24"/>
          <w:lang w:val="en-US"/>
        </w:rPr>
        <w:t>của Bồ Tát Ma ha tát đều do Bát nhã Ba la mật đa này xuất sanh ra vậy.</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w:t>
      </w:r>
      <w:r w:rsidR="00420941">
        <w:rPr>
          <w:rFonts w:cs="Times New Roman"/>
          <w:b/>
          <w:bCs/>
          <w:color w:val="000000"/>
          <w:szCs w:val="24"/>
          <w:lang w:val="en-US"/>
        </w:rPr>
        <w:t xml:space="preserve">u tình </w:t>
      </w:r>
      <w:r w:rsidRPr="00EF38EC">
        <w:rPr>
          <w:rFonts w:cs="Times New Roman"/>
          <w:b/>
          <w:bCs/>
          <w:color w:val="000000"/>
          <w:szCs w:val="24"/>
          <w:lang w:val="en-US"/>
        </w:rPr>
        <w:t>châu Nam Thiệm bộ, châu Ðông thắng thầ</w:t>
      </w:r>
      <w:r w:rsidR="00420941">
        <w:rPr>
          <w:rFonts w:cs="Times New Roman"/>
          <w:b/>
          <w:bCs/>
          <w:color w:val="000000"/>
          <w:szCs w:val="24"/>
          <w:lang w:val="en-US"/>
        </w:rPr>
        <w:t>n, châu Tây ngưu hóa</w:t>
      </w:r>
      <w:r w:rsidRPr="00EF38EC">
        <w:rPr>
          <w:rFonts w:cs="Times New Roman"/>
          <w:b/>
          <w:bCs/>
          <w:color w:val="000000"/>
          <w:szCs w:val="24"/>
          <w:lang w:val="en-US"/>
        </w:rPr>
        <w:t>, nếu các thiện nam tử, thiện nữ nhân giáo hóa các loại hữu tình châu Nam Thiệm bộ, châu Ðông thắng thần, châu Tây ngưu hóa, châu Bắc câu lô đều trụ bậc Bồ tát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bậc Bất thối chuyể</w:t>
      </w:r>
      <w:r w:rsidR="00420941">
        <w:rPr>
          <w:rFonts w:cs="Times New Roman"/>
          <w:b/>
          <w:bCs/>
          <w:color w:val="000000"/>
          <w:szCs w:val="24"/>
          <w:lang w:val="en-US"/>
        </w:rPr>
        <w:t xml:space="preserve">n </w:t>
      </w:r>
      <w:r w:rsidRPr="00EF38EC">
        <w:rPr>
          <w:rFonts w:cs="Times New Roman"/>
          <w:b/>
          <w:bCs/>
          <w:color w:val="000000"/>
          <w:szCs w:val="24"/>
          <w:lang w:val="en-US"/>
        </w:rPr>
        <w:t>của Bồ Tát Ma ha tát đều do Bát nhã Ba la mật đa này xuất sanh ra vậy.</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w:t>
      </w:r>
      <w:r w:rsidR="00420941">
        <w:rPr>
          <w:rFonts w:cs="Times New Roman"/>
          <w:b/>
          <w:bCs/>
          <w:color w:val="000000"/>
          <w:szCs w:val="24"/>
          <w:lang w:val="en-US"/>
        </w:rPr>
        <w:t>u tình</w:t>
      </w:r>
      <w:r w:rsidRPr="00EF38EC">
        <w:rPr>
          <w:rFonts w:cs="Times New Roman"/>
          <w:b/>
          <w:bCs/>
          <w:color w:val="000000"/>
          <w:szCs w:val="24"/>
          <w:lang w:val="en-US"/>
        </w:rPr>
        <w:t xml:space="preserve"> bốn đại châu, nếu các thiện nam tử, thiện nữ nhân giáo hóa các loại hữu tình Tiểu thiên thế giới đều trụ bậc Bồ tát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bậc Bất thối chuyể</w:t>
      </w:r>
      <w:r w:rsidR="00420941">
        <w:rPr>
          <w:rFonts w:cs="Times New Roman"/>
          <w:b/>
          <w:bCs/>
          <w:color w:val="000000"/>
          <w:szCs w:val="24"/>
          <w:lang w:val="en-US"/>
        </w:rPr>
        <w:t>n</w:t>
      </w:r>
      <w:r w:rsidRPr="00EF38EC">
        <w:rPr>
          <w:rFonts w:cs="Times New Roman"/>
          <w:b/>
          <w:bCs/>
          <w:color w:val="000000"/>
          <w:szCs w:val="24"/>
          <w:lang w:val="en-US"/>
        </w:rPr>
        <w:t xml:space="preserve"> của Bồ Tát Ma ha tát đều do Bát nhã Ba la mật đa này xuất sanh ra vậy.</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w:t>
      </w:r>
      <w:r w:rsidR="00420941">
        <w:rPr>
          <w:rFonts w:cs="Times New Roman"/>
          <w:b/>
          <w:bCs/>
          <w:color w:val="000000"/>
          <w:szCs w:val="24"/>
          <w:lang w:val="en-US"/>
        </w:rPr>
        <w:t>u tình</w:t>
      </w:r>
      <w:r w:rsidRPr="00EF38EC">
        <w:rPr>
          <w:rFonts w:cs="Times New Roman"/>
          <w:b/>
          <w:bCs/>
          <w:color w:val="000000"/>
          <w:szCs w:val="24"/>
          <w:lang w:val="en-US"/>
        </w:rPr>
        <w:t xml:space="preserve"> Tiểu thiên thế giới, nếu các thiện nam tử, thiện nữ nhân giáo hóa các loại hữu tình Trung thiên thế giới đều trụ bậc Bồ tát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bậc Bất thối </w:t>
      </w:r>
      <w:proofErr w:type="gramStart"/>
      <w:r w:rsidRPr="00EF38EC">
        <w:rPr>
          <w:rFonts w:cs="Times New Roman"/>
          <w:b/>
          <w:bCs/>
          <w:color w:val="000000"/>
          <w:szCs w:val="24"/>
          <w:lang w:val="en-US"/>
        </w:rPr>
        <w:t>chuyển  của</w:t>
      </w:r>
      <w:proofErr w:type="gramEnd"/>
      <w:r w:rsidRPr="00EF38EC">
        <w:rPr>
          <w:rFonts w:cs="Times New Roman"/>
          <w:b/>
          <w:bCs/>
          <w:color w:val="000000"/>
          <w:szCs w:val="24"/>
          <w:lang w:val="en-US"/>
        </w:rPr>
        <w:t xml:space="preserve"> Bồ Tát Ma ha tát đều do Bát nhã Ba la mật đa này xuất sanh ra vậy.</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lastRenderedPageBreak/>
        <w:t>Lại nữa, Kiều Thi Ca! Ðể riêng các loại hữ</w:t>
      </w:r>
      <w:r w:rsidR="00420941">
        <w:rPr>
          <w:rFonts w:cs="Times New Roman"/>
          <w:b/>
          <w:bCs/>
          <w:color w:val="000000"/>
          <w:szCs w:val="24"/>
          <w:lang w:val="en-US"/>
        </w:rPr>
        <w:t>u tình</w:t>
      </w:r>
      <w:r w:rsidRPr="00EF38EC">
        <w:rPr>
          <w:rFonts w:cs="Times New Roman"/>
          <w:b/>
          <w:bCs/>
          <w:color w:val="000000"/>
          <w:szCs w:val="24"/>
          <w:lang w:val="en-US"/>
        </w:rPr>
        <w:t xml:space="preserve"> Trung thiên thế giới, nếu các thiện nam tử, thiện nữ nhân giáo hóa các loại hữu tình Tam thiên đại thiên thế giới đều trụ bậc Bồ tát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bậc Bất thối chuyể</w:t>
      </w:r>
      <w:r w:rsidR="00420941">
        <w:rPr>
          <w:rFonts w:cs="Times New Roman"/>
          <w:b/>
          <w:bCs/>
          <w:color w:val="000000"/>
          <w:szCs w:val="24"/>
          <w:lang w:val="en-US"/>
        </w:rPr>
        <w:t xml:space="preserve">n </w:t>
      </w:r>
      <w:r w:rsidRPr="00EF38EC">
        <w:rPr>
          <w:rFonts w:cs="Times New Roman"/>
          <w:b/>
          <w:bCs/>
          <w:color w:val="000000"/>
          <w:szCs w:val="24"/>
          <w:lang w:val="en-US"/>
        </w:rPr>
        <w:t>của Bồ Tát Ma ha tát đều do Bát nhã Ba la mật đa này xuất sanh ra vậy.</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w:t>
      </w:r>
      <w:r w:rsidR="00420941">
        <w:rPr>
          <w:rFonts w:cs="Times New Roman"/>
          <w:b/>
          <w:bCs/>
          <w:color w:val="000000"/>
          <w:szCs w:val="24"/>
          <w:lang w:val="en-US"/>
        </w:rPr>
        <w:t>u tình</w:t>
      </w:r>
      <w:r w:rsidRPr="00EF38EC">
        <w:rPr>
          <w:rFonts w:cs="Times New Roman"/>
          <w:b/>
          <w:bCs/>
          <w:color w:val="000000"/>
          <w:szCs w:val="24"/>
          <w:lang w:val="en-US"/>
        </w:rPr>
        <w:t xml:space="preserve"> Tam thiên đại thiên thế giới đây ra, nếu các thiện nam tử, thiện nữ nhân giáo hóa các loại hữu tình mười phương thế giới như hằng hà sa thảy đều trụ bậc Bồ tát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bậc Bất thối chuyể</w:t>
      </w:r>
      <w:r w:rsidR="00420941">
        <w:rPr>
          <w:rFonts w:cs="Times New Roman"/>
          <w:b/>
          <w:bCs/>
          <w:color w:val="000000"/>
          <w:szCs w:val="24"/>
          <w:lang w:val="en-US"/>
        </w:rPr>
        <w:t>n</w:t>
      </w:r>
      <w:r w:rsidRPr="00EF38EC">
        <w:rPr>
          <w:rFonts w:cs="Times New Roman"/>
          <w:b/>
          <w:bCs/>
          <w:color w:val="000000"/>
          <w:szCs w:val="24"/>
          <w:lang w:val="en-US"/>
        </w:rPr>
        <w:t xml:space="preserve"> của Bồ Tát Ma ha tát đều do Bát nhã Ba la mật đa này xuất sanh ra vậy.</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w:t>
      </w:r>
      <w:r w:rsidR="00420941">
        <w:rPr>
          <w:rFonts w:cs="Times New Roman"/>
          <w:b/>
          <w:bCs/>
          <w:color w:val="000000"/>
          <w:szCs w:val="24"/>
          <w:lang w:val="en-US"/>
        </w:rPr>
        <w:t>u tình</w:t>
      </w:r>
      <w:r w:rsidRPr="00EF38EC">
        <w:rPr>
          <w:rFonts w:cs="Times New Roman"/>
          <w:b/>
          <w:bCs/>
          <w:color w:val="000000"/>
          <w:szCs w:val="24"/>
          <w:lang w:val="en-US"/>
        </w:rPr>
        <w:t xml:space="preserve"> mười phương thế giới như hằng hà sa thảy đây ra, nếu các thiện nam tử, thiện nữ nhân giáo hóa các loại hữu tình mười phương tất cả thế giới đều trụ bậc Bồ tát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 Vì cớ sao? Kiều Thi Ca! Vì tất cả bậc Bất thối chuyển của Bồ Tát Ma ha tát đều do Bát nhã Ba la mật đa này xuất sanh ra vậy.</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 xml:space="preserve">Lại nữa, Kiều Thi Ca! Nếu các hữu tình châu Nam Thiệm bộ đều hướng tới Vô thượng Chánh đẳng Bồ đề. Có các thiện nam tử, thiện nữ nhân đối Bát nhã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đã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w:t>
      </w:r>
      <w:r w:rsidRPr="00EF38EC">
        <w:rPr>
          <w:rFonts w:cs="Times New Roman"/>
          <w:b/>
          <w:bCs/>
          <w:color w:val="000000"/>
          <w:szCs w:val="24"/>
          <w:lang w:val="en-US"/>
        </w:rPr>
        <w:lastRenderedPageBreak/>
        <w:t>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châu Nam Thiệm bộ, nếu các loại hữu tình châu Nam Thiệm bộ, châu Ðông thắng thần đều hướng tới Vô thượng Chánh đẳng Bồ đề.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châu Nam Thiệm bộ, châu Ðông thắng thần, nếu các loại hữu tình châu Nam Thiệm bộ, châu Ðông thắng thần, châu Tây ngưu hóa đều hướng tới Vô thượng Chánh đẳng Bồ đề.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châu Nam Thiệm bộ, châu Ðông thắng thần, châu Tây Ngưu hóa, nếu các loại hữu tình châu Nam Thiệm bộ, châu Ðông thắng thần, châu Tây Ngưu hóa, châu Bắc câu lô đều hướng tới Vô thượng Chánh đẳng bồ đề.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bốn đại châu, nếu các loại hữu tình Tiểu thiên thế giới đều hướng tới Vô thượng Chánh đẳng Bồ đề.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tiểu thiên thế giới, nếu các loại hữu tình Trung thiên thế giới đều hướng tới Vô thượng Chánh đẳng Bồ đề. Có các thiện nam tử, thiện nữ nhân đối Ba la mật đa đây, dùng vô lượng môn văn nghĩa khéo léo vì người rộng nói, tuyên tỏ khai diễn, giải thích rõ </w:t>
      </w:r>
      <w:r w:rsidRPr="00EF38EC">
        <w:rPr>
          <w:rFonts w:cs="Times New Roman"/>
          <w:b/>
          <w:bCs/>
          <w:color w:val="000000"/>
          <w:szCs w:val="24"/>
          <w:lang w:val="en-US"/>
        </w:rPr>
        <w:lastRenderedPageBreak/>
        <w:t>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Trung thiên thế giới, nếu các loại hữu tình Tam thiên đại thiên thế giới đều hướng tới Vô thượng Chánh đẳng Bồ đề.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Tam thiên đại thiên thế giới đây ra, nếu các loại hữu tình ở mười phương thế giới như hằng hà sa thảy, đều hướng tới Vô thượng Chánh đẳng Bồ đề.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mười phương thế giới như hằng hà sa thảy đây ra, nếu các loại hữu tình ở mười phương tất cả thế giới đều hướng tới Vô thượng Chánh đẳng Bồ đề.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Nếu các loại hữu tình châu Nam Thiệm bộ đều đối Vô thượng Chánh đẳng Bồ đề được chẳng quay lui. Có các thiện nam tử, thiện nữ nhân đối Bát nhã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đã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w:t>
      </w:r>
      <w:r w:rsidR="00420941">
        <w:rPr>
          <w:rFonts w:cs="Times New Roman"/>
          <w:b/>
          <w:bCs/>
          <w:color w:val="000000"/>
          <w:szCs w:val="24"/>
          <w:lang w:val="en-US"/>
        </w:rPr>
        <w:t xml:space="preserve"> </w:t>
      </w:r>
      <w:r w:rsidRPr="00EF38EC">
        <w:rPr>
          <w:rFonts w:cs="Times New Roman"/>
          <w:b/>
          <w:bCs/>
          <w:color w:val="000000"/>
          <w:szCs w:val="24"/>
          <w:lang w:val="en-US"/>
        </w:rPr>
        <w:lastRenderedPageBreak/>
        <w:t>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châu Nam Thiệm bộ, nếu các loại hữu tình châu Nam Thiệm bộ, châu Ðông thắng thần đều đối Vô thượng Chánh đẳng Bồ đề được chẳng quay lui.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châu Nam Thiệm bộ, châu Ðông thắng thần, nếu có các loại hữu tình châu Nam Thiệm bộ, châu Ðông thắng thần, châu Tây ngưu hóa đều đối Vô thượng Chánh đẳng Bồ đề được chẳng quay lui.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châu Nam Thiệm bộ, châu Ðông thắng thần, châu Tây ngưu hóa, nếu các loại hữu tình châu Nam Thiệm bộ, châu Ðông thắng thần, châu Tây ngưu hóa, châu Bắc câu lô đều đối Vô thượng Chánh đẳng Bồ đề được chẳng quay lui.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bốn đại châu, nếu các hữu tình Tiểu thiên thế giới đều đối Vô thượng Chánh đẳng Bồ đề được chẳng quay lui.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Tiểu thiên thế giới, nếu các hữu tình Trung thiên thế giới đều đối Vô thượng Chánh đẳng Bồ đề được chẳng quay lui. Có các thiện nam tử, thiện nữ nhân </w:t>
      </w:r>
      <w:r w:rsidRPr="00EF38EC">
        <w:rPr>
          <w:rFonts w:cs="Times New Roman"/>
          <w:b/>
          <w:bCs/>
          <w:color w:val="000000"/>
          <w:szCs w:val="24"/>
          <w:lang w:val="en-US"/>
        </w:rPr>
        <w:lastRenderedPageBreak/>
        <w:t>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Trung thiên thế giới, nếu các hữu tình Tam thiên đại thiên thế giới đều đối Vô thượng Chánh đẳng Bồ đề được chẳng quay lui.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Tam thiên đại thiên thế giới đây ra, nếu các hữu tình mười phương thế giới như hằng hà sa thảy, đều đối Vô thượng Chánh đẳng Bồ đề được chẳng quay lui.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mười phương thế giới như hằng hà sa thảy đây ra, nếu các hữu tình mười phương tất cả thế giới đều đối Vô thượng Chánh đẳng Bồ đề được chẳng quay lui. Có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Bát nhã Ba la mật đa thẳm sâu đây, chăm lòng lóng nghe, thọ trì đọc tụng cho khéo thông lợi, như lý suy nghĩ, tùy thuận Bát nhã Ba la mật đa thuyết pháp môn đây nên chánh tin hiểu. Nếu chánh tin hiểu thời năng tu học được Bát nhã Ba la mật đa như thế. Nếu năng tu học Bát nhã Ba la mật đa như thế, thời năng chứng được pháp Nhất thiết trí. Nếu năng chứng được pháp Nhất thiết trí, thời tu Bát nhã Ba la mật đa càng thêm viên mãn. Nếu tu Bát nhã Ba la mật đa càng thêm viên mãn, bèn chứng Vô thượng Chánh đẳng Bồ đề. Kiều Thi Ca! Các thiện nam tử thiện nữ nhân này, chỗ được công đức rất nhiều hơn trước.</w:t>
      </w:r>
    </w:p>
    <w:p w:rsidR="00EF38EC" w:rsidRPr="00EF38EC" w:rsidRDefault="00EF38EC" w:rsidP="00EF38EC">
      <w:pPr>
        <w:rPr>
          <w:rFonts w:cs="Times New Roman"/>
          <w:b/>
          <w:bCs/>
          <w:color w:val="000000"/>
          <w:szCs w:val="24"/>
          <w:lang w:val="en-US"/>
        </w:rPr>
      </w:pPr>
    </w:p>
    <w:p w:rsid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Nếu các thiện nam tử, thiện nữ nhân giáo hóa các loại hữu tình châu Nam Thiệm bộ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nhiều hơn.</w:t>
      </w:r>
    </w:p>
    <w:p w:rsidR="00420941" w:rsidRPr="00EF38EC" w:rsidRDefault="00420941"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lastRenderedPageBreak/>
        <w:t>Lại nữa, Kiều Thi Ca! Ðể riêng các loại hữu tình châu Nam Thiệm bộ, nếu các thiện nam tử, thiện nữ nhân giáo hóa các loại hữu tình châu Nam Thiệm bộ, châu Ðông thắng thần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nhiều hơn.</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Lại nữa, Kiều Thi Ca! Ðể riêng các loại hữu tình châu Nam Thiệm bộ, châu Ðông thắng thần, nếu các thiện nam tử, thiện nữ nhân giáo hoá các loại hữu tình châu Nam Thiệm bộ, châu Ðông thắng thần, châu Tây ngưu hóa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nhiều hơn.</w:t>
      </w:r>
    </w:p>
    <w:p w:rsidR="00EF38EC" w:rsidRPr="00EF38EC" w:rsidRDefault="00EF38EC" w:rsidP="00EF38EC">
      <w:pPr>
        <w:rPr>
          <w:rFonts w:cs="Times New Roman"/>
          <w:b/>
          <w:bCs/>
          <w:color w:val="000000"/>
          <w:szCs w:val="24"/>
          <w:lang w:val="en-US"/>
        </w:rPr>
      </w:pPr>
    </w:p>
    <w:p w:rsidR="00EF38EC" w:rsidRPr="00EF38EC" w:rsidRDefault="00EF38EC" w:rsidP="00EF38EC">
      <w:pPr>
        <w:rPr>
          <w:rFonts w:cs="Times New Roman"/>
          <w:b/>
          <w:bCs/>
          <w:color w:val="000000"/>
          <w:szCs w:val="24"/>
          <w:lang w:val="en-US"/>
        </w:rPr>
      </w:pPr>
      <w:r w:rsidRPr="00EF38EC">
        <w:rPr>
          <w:rFonts w:cs="Times New Roman"/>
          <w:b/>
          <w:bCs/>
          <w:color w:val="000000"/>
          <w:szCs w:val="24"/>
          <w:lang w:val="en-US"/>
        </w:rPr>
        <w:t xml:space="preserve"> </w:t>
      </w:r>
      <w:bookmarkStart w:id="0" w:name="_GoBack"/>
      <w:bookmarkEnd w:id="0"/>
    </w:p>
    <w:p w:rsidR="00EF38EC" w:rsidRPr="00EF38EC" w:rsidRDefault="00EF38EC" w:rsidP="00EF38EC">
      <w:pPr>
        <w:rPr>
          <w:rFonts w:cs="Times New Roman"/>
          <w:b/>
          <w:bCs/>
          <w:color w:val="000000"/>
          <w:szCs w:val="24"/>
          <w:lang w:val="en-US"/>
        </w:rPr>
      </w:pPr>
    </w:p>
    <w:p w:rsidR="00B92803" w:rsidRPr="00EF38EC" w:rsidRDefault="00EF38EC" w:rsidP="00420941">
      <w:pPr>
        <w:jc w:val="center"/>
        <w:rPr>
          <w:rFonts w:cs="Times New Roman"/>
          <w:b/>
          <w:bCs/>
          <w:color w:val="000000"/>
          <w:szCs w:val="24"/>
        </w:rPr>
      </w:pPr>
      <w:r w:rsidRPr="00EF38EC">
        <w:rPr>
          <w:rFonts w:cs="Times New Roman"/>
          <w:b/>
          <w:bCs/>
          <w:color w:val="000000"/>
          <w:szCs w:val="24"/>
        </w:rPr>
        <w:t>--- o0o ---</w:t>
      </w:r>
    </w:p>
    <w:sectPr w:rsidR="00B92803" w:rsidRPr="00EF38EC"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54737"/>
    <w:rsid w:val="001D4A7D"/>
    <w:rsid w:val="00302B29"/>
    <w:rsid w:val="003D357F"/>
    <w:rsid w:val="00420941"/>
    <w:rsid w:val="00547B28"/>
    <w:rsid w:val="005507D4"/>
    <w:rsid w:val="0062185C"/>
    <w:rsid w:val="00673A07"/>
    <w:rsid w:val="00866513"/>
    <w:rsid w:val="00872F33"/>
    <w:rsid w:val="008822F4"/>
    <w:rsid w:val="00985D24"/>
    <w:rsid w:val="00A05D98"/>
    <w:rsid w:val="00B92803"/>
    <w:rsid w:val="00C211C0"/>
    <w:rsid w:val="00CB2C2C"/>
    <w:rsid w:val="00D10BB8"/>
    <w:rsid w:val="00D217E1"/>
    <w:rsid w:val="00E87843"/>
    <w:rsid w:val="00EC65AC"/>
    <w:rsid w:val="00ED549F"/>
    <w:rsid w:val="00EF38EC"/>
    <w:rsid w:val="00EF5790"/>
    <w:rsid w:val="00F34F51"/>
    <w:rsid w:val="00F81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067F"/>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4580</Words>
  <Characters>28855</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22</cp:revision>
  <cp:lastPrinted>2021-07-01T19:23:00Z</cp:lastPrinted>
  <dcterms:created xsi:type="dcterms:W3CDTF">2021-07-01T18:54:00Z</dcterms:created>
  <dcterms:modified xsi:type="dcterms:W3CDTF">2021-07-01T19:33:00Z</dcterms:modified>
</cp:coreProperties>
</file>