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F3FE8" w:rsidRPr="006F3FE8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F3FE8" w:rsidRPr="006F3FE8" w:rsidTr="006F3FE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40"/>
                      <w:szCs w:val="40"/>
                    </w:rPr>
                  </w:pPr>
                  <w:r w:rsidRPr="006F3FE8">
                    <w:rPr>
                      <w:rFonts w:eastAsia="SimSun" w:cs="SimSun" w:hint="eastAsia"/>
                      <w:b/>
                      <w:bCs/>
                      <w:color w:val="800000"/>
                      <w:sz w:val="40"/>
                      <w:szCs w:val="40"/>
                    </w:rPr>
                    <w:t>大毘卢遮那经阿闍梨真实智品中阿闍梨住阿字观</w:t>
                  </w:r>
                  <w:r w:rsidRPr="006F3FE8">
                    <w:rPr>
                      <w:rFonts w:eastAsia="SimSun" w:cs="SimSun"/>
                      <w:b/>
                      <w:bCs/>
                      <w:color w:val="800000"/>
                      <w:sz w:val="40"/>
                      <w:szCs w:val="40"/>
                    </w:rPr>
                    <w:t>门</w:t>
                  </w:r>
                </w:p>
              </w:tc>
            </w:tr>
          </w:tbl>
          <w:p w:rsidR="006F3FE8" w:rsidRPr="006F3FE8" w:rsidRDefault="006F3FE8" w:rsidP="006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FE8" w:rsidRPr="006F3FE8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F3FE8" w:rsidRPr="006F3FE8" w:rsidTr="006F3FE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  <w:color w:val="008000"/>
                    </w:rPr>
                    <w:t>No. 863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  <w:b/>
                      <w:bCs/>
                      <w:color w:val="800000"/>
                    </w:rPr>
                    <w:t>大毘卢遮那经阿闍梨真实智品中阿闍梨住阿字观门(亦名四重字轮曼荼罗成身观亦名三重布字成身曼荼罗观行)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  <w:b/>
                      <w:bCs/>
                      <w:color w:val="008000"/>
                    </w:rPr>
                    <w:t>淨影寺比绮院五部持念僧惟谨述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  <w:b/>
                      <w:bCs/>
                      <w:color w:val="800000"/>
                    </w:rPr>
                    <w:t>成入理轨仪一卷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夫言阿闍梨者。解祕中最祕真言智大心。阿字名种子故。一切如是依法皆遍受。若于此教法。解斯广大智正觉大功德。说名阿闍梨。是即为如来。亦即名为佛。梵云汗[口*栗]驮。汗[口*栗]驮者。即是真实心。即是阿字。夫言阿字者。即是一切诸佛之母。是一切真言生处。最为上妙。佛心之字。若言阿字内音。即是喉中之音。当知此阿字遍布一切支分。即是本不生义。梵有二音。一名阿刹囉。是根本字。亦名不动义。不动者是菩提心义。如最初二音阿阿。是根本字。次从伊伊。乃至污奥。凡十二字。皆是从生增加之字。皆是女声。其根本字者。是男声。男声是慧义。女声是定义。又解说有五声。阿字体声。阿字行声。伊伊至污奥。凡十二字。皆是三昧之声。暗字证三菩提之声。噁字是入大般涅槃之声。若见仰壤拏曩莽。即同上点。亦是证三菩提之声。若见野囉等八字。即同傍点。亦是大般涅槃之声。其根本字。遍一切处。增加字。亦遍一切处。根本增加不相异也。皆以根本字体本。而傍角加画。是故根本增加不一不异。犹如器中盛水。因器持水。水不离器。如是更相依持。能遍内外。非但阿字遍一切处。次从迦佉誐伽仰。乃至乞洒(二合)字。亦遍一切处。何以故。皆是根本之音。其根本音者。即是阿字。又如迦字。各各自有从生增加之字。如迦字中即有计盖之字。皆是女声。缘迦字体上加画。则成增加之字。体是慧义。而加是定慧相持。合而为一。其体不失。止观双行。亦遍一切处。所以增加遍于根本。根本遍于增加。从生遍于种子。种子遍于从生。所以梵云邬婆缚。亦名发起。犹如种子生果。果还成种。今此阿字即同种子。能生多果。一一复生百千万倍。乃至展转无量不可说也。然见子识果。因既如此。当知果必如之。今此阿字亦如是也。从此根本。无师自然之智。一切智业。从此而生布诸支分。布支分者。即是自心。由此自心。即摄一切身分。离心无身。离身无心。亦同于阿字。若遍布此字者。即同诸佛。谓从字有果。即是佛能证正知。故名为正觉。犹识此字之理性者。故得如来名。此字之性理者。谓此阿字即是本不生义。又如人有心能遍。支分皆受苦乐。阿字亦遍一切支分。即是心本不生义。阿字遍一切</w:t>
                  </w:r>
                  <w:r w:rsidRPr="006F3FE8">
                    <w:rPr>
                      <w:rFonts w:eastAsia="SimSun" w:cs="Arial" w:hint="eastAsia"/>
                    </w:rPr>
                    <w:lastRenderedPageBreak/>
                    <w:t>字。若一切字无阿字。即字不成。要有阿字。若字无头。即不成字。故以阿字为头。从一阿字音。凡一切诸声中。皆有阿字之音。不得此阿字音者。从字音表。而得有声。生以有声。生以有声故遍于支分。能表一切世间出世间之法。若但见其字音。则能诠表于理。又要音韵语言。牙齿[高*皮][示*(恙-心+皿)]。得有所表。谓青黄赤白。东西南北。方圆大小。上下尊卑。一切事类。方可领解。故经云。祕密主此是遍一切处法门。又华严经云。如是字母能于一切世出世间善巧之法。以智通达。到于彼岸。殊方异艺。成综无遗。文字算数。蕴其深解。医方呪术。善疗众病。有诸众生。鬼魅所持。怨憎呪诅。恶星变怪。死尸奔逐。癫癎羸瘦。种种诸疾。咸能救之。使得痊愈。又善别知金玉珠贝。珊瑚琉璃。摩尼车璖。鸡萨罗等。一切宝藏出生之处。品类不同。价直多少。村营乡邑。大小都城。宫殿苑园。岩泉籔泽。凡是一切人众所居。菩萨或能随方摄护。又善观察天文地理。人相吉凶。鸟兽音声。云霞气候。年穀丰俭。国土安危。如是世间所有技艺。莫不该练尽其源本。又所以经云。祕密主。故以阿字为头。阿字即是真言之心。佛心之字。上来所说。阿闍梨住于佛地。义犹未了。即是此中住阿字观门。此阿字者。亦名奢摩他。亦名毘鉢舍那之智。亦名真宝之智。亦名一切智智。所以经云。一切智。根本智智。后得智。从后得智起大悲。从大悲起三种化身。夫阿闍梨若观此字。而相应者。即是自身同于毘卢遮那佛身。亦名金刚不坏之身。亦名普现色身。亦名三种意生身。阿闍梨谓观此阿字之轮。犹如孔雀尾轮。光明围遶。行者而住其中。即是住于佛位。是故清淨法界圆镜中。现出阿字。所以从阿字旋转出生诸字。即遍一切真言名字之中。周旋往返。百千万倍。入诸旋陀罗尼门。总持无碍。所以从阿字旋转出。生三身四智。而转法轮。若行者为人作阿闍梨者。先须建立大悲胎藏曼荼罗王。住于佛位。以此诸字。合集成身。即住佛位。然布字之时。分为四重。每重皆有三种归命。头为初分。咽为二分。心为三分。脐为四分。 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狣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玅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珃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珆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一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乙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阿　阿　暗　噁　迦　迦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入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八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几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kha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刀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khā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丈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khaṃ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上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khaḥ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剑　脚　佉　佉　欠　却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丫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丸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gā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刃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gaṃ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勺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gaḥ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千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gha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叉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ghā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lastRenderedPageBreak/>
                    <w:t>誐　誐　俨　虐　伽　伽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孓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ghaṃ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寸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ghaḥ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弋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ca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弓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cā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尹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caṃ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予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caḥ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俭　唬　遮　遮　占　灼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猌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ccha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琮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cchā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琤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cchaṃ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琣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cchaḥ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介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ja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仄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jā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车　车　[示*詹]　绰　若　若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分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jaṃ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切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jaḥ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及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ña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反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ñā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尺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ñaṃ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屯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ñaḥ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染　弱　社　社　瞻　杓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巴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ṭa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幻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ṭā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瑵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ṭaṃ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文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ṭaḥ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斗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ṭha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斤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ṭhā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吒　吒　[卤*占]　磔　[女*它]　[女*它]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毋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ṭhaṃ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比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ṭhaḥ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毛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ḍa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氏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ḍā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犬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ḍaṃ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王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ḍaḥ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[口*谄]　坼　拏　拏　喃　搦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丙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ḍha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世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ḍhā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付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ḍhaṃ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仔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ḍhaḥ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凹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出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tā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荼　荼　湛　释　哆　多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仟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taṃ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半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taḥ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卉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tha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卡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叮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thaṃ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叩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thaḥ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担　怛　他　他　探　託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叨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da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叼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dā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句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daṃ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叭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daḥ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叻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dha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四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dhā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娜　娜　腩　诺　驮　驮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尼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dhaṃ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巨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dhaḥ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扔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pa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扒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pā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正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paṃ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母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paḥ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澹　铎　跛　波　啶　博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民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pha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氐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phā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瓦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phaṃ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甘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phaḥ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向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名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vā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lastRenderedPageBreak/>
                    <w:t>颇　颇　[口*泛]　泊　摩　摩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圳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vaṃ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地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vaḥ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矛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bha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矢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bhā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乓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bhaṃ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乩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bhaḥ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[牟*含]　莫　婆　婆　[口*梵]　薄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伏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仲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yā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兇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yaṃ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兆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yaḥ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匡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la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匠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lā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野　野　阎　药　椤　逻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吋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laṃ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各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laḥ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向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名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vā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圳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vaṃ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地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vaḥ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揽　落　嚩　嚩　鑁　嚩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在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śa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圭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śā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奸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śaṃ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妃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śaḥ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好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ṣa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她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ṣā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奢　奢　睒　铄　沙　沙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寺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ṣaṃ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尖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ṣaḥ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屹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州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sā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戌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saṃ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戍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saḥ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钐　嗦　娑　娑　糁　索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成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ha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扣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曳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haṃ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有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haḥ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朽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kṣa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朴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kṣā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诃　诃　颔　臛　乞洒　乞叉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汙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kṣaṃ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江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kṣaḥ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珌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i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珂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ī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栥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u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栠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ū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乞忏　乞嗦　伊　缢　[怡-台+乌]　乌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玹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ṛ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玶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ṝ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玵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ḷ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玴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ḹ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珫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e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玿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ai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哩　[口*梩]　里　[口*梩]　翳　蔼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珇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o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珅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ū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小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ṅa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午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jhe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仕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巧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污　奥　仰　攘　拏　曩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亙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尢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ṅā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毄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ñā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他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ṇā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左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nā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交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mā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lastRenderedPageBreak/>
                    <w:t>莽　[口*昂]　攘　儜　囊　忙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干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ṅaṃ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尺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ñaṃ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冊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ṇaṃ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戊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naṃ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伐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maṃ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廾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ṅaḥ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噞　[肆-聿+角]　喃　南　鑁　[唬-儿+(雪-雨)]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ascii="siddam" w:eastAsia="siddam" w:hAnsi="Arial" w:cs="Arial" w:hint="eastAsia"/>
                    </w:rPr>
                    <w:t>屯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ñaḥ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冬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ṇaḥ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打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naḥ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6F3FE8">
                    <w:rPr>
                      <w:rFonts w:eastAsia="SimSun" w:cs="SimSun"/>
                    </w:rPr>
                    <w:t xml:space="preserve">　</w:t>
                  </w:r>
                  <w:r w:rsidRPr="006F3FE8">
                    <w:rPr>
                      <w:rFonts w:ascii="siddam" w:eastAsia="siddam" w:hAnsi="Arial" w:cs="Arial" w:hint="eastAsia"/>
                    </w:rPr>
                    <w:t>休</w:t>
                  </w:r>
                  <w:r w:rsidRPr="006F3FE8">
                    <w:rPr>
                      <w:rFonts w:ascii="Arial" w:eastAsia="Times New Roman" w:hAnsi="Arial" w:cs="Arial"/>
                    </w:rPr>
                    <w:t>(</w:t>
                  </w:r>
                  <w:r w:rsidRPr="006F3FE8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6F3FE8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弱　搦　诺　莫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凡布字之法。当从行者眉间白毫。而观迦字。右旋逐曰。而转令环。相接四重。亦复如是。一一合集成身。所以经云。迦左吒哆跛。初中后相加。以等持品类相入。自然获得菩提心行。成等正觉。及般涅槃。即是初阿阿暗噁四重之义。又迦左吒哆跢等二十字。即是中义。其伊伊至污奥。凡十二字。即是加以等持品类之义。又仰壤拏曩莽至[唬-儿+(雪-雨)]弱搦诺莫等二十字。即是后相义。故总而言之。相入自然。又解。分为三分。头为初分(黄色)。咽心为中分(白色)。脐为后分(黑色)。若用迦字为轮。即不用剑字。若用剑字为轮。即不用迦字。斯谓发菩提心。行果为中。大寂为后。是名三分。阿闍梨既如是三重成身已。其曼荼罗并及弟子。亦如是布之。三事皆成。是名祕密曼荼罗。若不了达此中意趣。难依前事法而作。不名善作。虚费其功夫。亦无所成也。又此布字之法。即是大悲胎藏三重祕密曼荼罗。自非人集真明之行。堪传授者。方以意想传之。不可文载。故师已口相授(经云但言字轮品)其伊伊至污奥。凡十二字。皆在字轮外散布。由。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光焰　又仰壤[口*拏]曩莽。噞[肆-聿+角]喃南鑁。噱弱搦谟莫。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>凡五字随三轮而转。相入自然。今此轮者。即是三转法轮之义。行者相应如是布字持念。即是持明之身。犹如大日如来神力加持。等无有异。此轮亦名因缘轮。师及弟子。并曼荼罗。皆如是安布诸字。亦名祕密之轮。此诸字亦是一切佛心之字。亦名真言之轮。轮者梵音名阿刹囉轮。阿刹囉轮者。谓从一阿字轮生多字。故名为轮。阿字即是菩提体性。如摩诃毘卢遮那。住于菩提心体性。种种示现。普门利益。种种变现。无量无边。虽如是垂迹无穷。然实常住不动。亦无起灭。犹如车轮。虽复运转无穷。而中未曾动摇。由不动故。能制群机。动而无动。即是阿字本不生义。以无生无灭。即无动无退。而生一切字轮。轮无穷。是名不动之轮。阿闍梨若能如是了达不动之轮。而布诸字。其体自然。身有所表。无非密印。口有所说。皆是真言。意常止住。无非观门。凡有见闻触知之者。皆必定于无上菩提。所成福利。真</w:t>
                  </w:r>
                  <w:r w:rsidRPr="006F3FE8">
                    <w:rPr>
                      <w:rFonts w:eastAsia="SimSun" w:cs="Arial" w:hint="eastAsia"/>
                    </w:rPr>
                    <w:lastRenderedPageBreak/>
                    <w:t>实不虚。若能如是。即同毘卢遮那如来。而作佛事。常照世间。阿闍梨若持念时。或观句轮。句轮者。观本尊心。有圆明而布真言之字。轮转相接。明了现前。观此字轮。犹如白乳。次第流注。入行者口中。或注其顶。相续不绝。遍满其身。其圆明中。有种子字。字常明了。犹如流水无尽。如是持诵疲极已。即但住于寂心阿字。又言三洛叉数者也。即是三十万遍。若行者又得见本尊种子印等。即从本尊种子印中。而见本尊。如是成就已。即能遍安布诸字。而成自体。即如实知自心。成遍照之身。是名洛叉之义。若不如是相应者。于百年中。念满千万洛叉。犹不得成。何况三洛叉耶。若行者三相平等。一身实相。是一洛叉。除一切身垢。二语实相。是二落叉。除一切语垢。三意实相。除一切心垢。三垢除已。三功德生。分证如来功德。如是业相应。住菩提心戒。一切地波罗蜜。悉皆圆满。随所住法教。皆依明禁故。随所愿成果。常当于自他。悲愍而救护。经云。祕密主白佛言。云何如来应供正遍知。得一切智智。广演分布种种道。演说一切智智。各各同彼言音。住种种威仪。一切智智道一味。世尊。譬如地水火风空。自性遍一切处。皆不出阿字之门。所以金刚手问大日如来。如是智慧。以何为因。云何为根。云何究竟耶。佛告金刚手。菩提心为因。悲为根。方便为究竟。祕密主。云何菩提。谓如实知自心。即是阿字一相。亦非一亦非异。又经云。谛听金刚手。今说修行曼荼罗行。满足一切智智法门。所以万行圆极。无可复增。应物之权。究尽能事。即醍醐妙果。三密之源。智彼最真实。得名阿闍梨。故应具方便。了知佛所说。故经云。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复次祕密主　　诸佛所宣说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安布诸字门　　佛子一心听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迦字在咽下　　佉字在[目*咢]上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誐字以为颈　　伽字在喉中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遮字为舌根　　车字在舌中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若字为舌端　　社字舌生处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吒字以为胫　　吒字应知髀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拏字说为腰　　荼字以安坐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lastRenderedPageBreak/>
                    <w:t xml:space="preserve">　多字最后分　　他字应知腹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娜字为二手　　驮安名为脇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波字以为背　　颇字应知胸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摩字为一肘　　婆字次臂下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莽字住于心　　野字阴藏相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囉字名为眼　　逻字为广额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缢伊在二眦　　坞乌为二脣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翳爱为二耳　　污奥为二颊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暗字菩提句　　噁字般涅槃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知是一切法　　行者成正觉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一切智资财　　常在于其心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</w:rPr>
                    <w:t xml:space="preserve">　世号一切智　　是为萨婆若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  <w:color w:val="800080"/>
                    </w:rPr>
                    <w:t>依胎藏毘卢遮那经略集字母观行仪一本。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  <w:color w:val="800080"/>
                    </w:rPr>
                    <w:t>巨唐开元年三月中旬五部持念惟谨集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  <w:color w:val="800080"/>
                    </w:rPr>
                    <w:t>应德二年十一月二日于南胜房以前唐院本书　　　　　　　　　仁豪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  <w:color w:val="800080"/>
                    </w:rPr>
                    <w:t xml:space="preserve">　此一帖奉传授二品亲王毕　(公助)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  <w:color w:val="800080"/>
                    </w:rPr>
                    <w:t xml:space="preserve">　右如奥书令传受毕二品尊镇亲王</w:t>
                  </w:r>
                </w:p>
                <w:p w:rsidR="006F3FE8" w:rsidRPr="006F3FE8" w:rsidRDefault="006F3FE8" w:rsidP="006F3FE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6F3FE8">
                    <w:rPr>
                      <w:rFonts w:eastAsia="SimSun" w:cs="Arial" w:hint="eastAsia"/>
                      <w:color w:val="800080"/>
                    </w:rPr>
                    <w:t> </w:t>
                  </w:r>
                </w:p>
              </w:tc>
            </w:tr>
          </w:tbl>
          <w:p w:rsidR="006F3FE8" w:rsidRPr="006F3FE8" w:rsidRDefault="006F3FE8" w:rsidP="006F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2E195C" w:rsidRDefault="006F3FE8"/>
    <w:sectPr w:rsidR="002E1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ddam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Gandhari Unicode">
    <w:panose1 w:val="02000503060000020004"/>
    <w:charset w:val="00"/>
    <w:family w:val="auto"/>
    <w:pitch w:val="variable"/>
    <w:sig w:usb0="E00002F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E8"/>
    <w:rsid w:val="00135339"/>
    <w:rsid w:val="00153B05"/>
    <w:rsid w:val="006F3FE8"/>
    <w:rsid w:val="00A11850"/>
    <w:rsid w:val="00BC4085"/>
    <w:rsid w:val="00C44958"/>
    <w:rsid w:val="00D1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Sun" w:eastAsiaTheme="minorEastAsia" w:hAnsi="SimSun" w:cstheme="minorBidi"/>
        <w:sz w:val="28"/>
        <w:szCs w:val="28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Sun" w:eastAsiaTheme="minorEastAsia" w:hAnsi="SimSun" w:cstheme="minorBidi"/>
        <w:sz w:val="28"/>
        <w:szCs w:val="28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 Trang</dc:creator>
  <cp:lastModifiedBy>ich Trang</cp:lastModifiedBy>
  <cp:revision>1</cp:revision>
  <dcterms:created xsi:type="dcterms:W3CDTF">2013-10-22T03:55:00Z</dcterms:created>
  <dcterms:modified xsi:type="dcterms:W3CDTF">2013-10-22T03:56:00Z</dcterms:modified>
</cp:coreProperties>
</file>